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2648" w14:textId="4019EB8D" w:rsidR="007E3A1F" w:rsidRDefault="007E3A1F" w:rsidP="009C4958">
      <w:pPr>
        <w:pStyle w:val="paragraph"/>
        <w:spacing w:before="0" w:beforeAutospacing="0" w:after="0" w:afterAutospacing="0"/>
        <w:ind w:left="-567"/>
        <w:textAlignment w:val="baseline"/>
        <w:rPr>
          <w:rStyle w:val="normaltextrun"/>
          <w:rFonts w:ascii="Arial" w:eastAsiaTheme="majorEastAsia" w:hAnsi="Arial" w:cs="Arial"/>
          <w:sz w:val="22"/>
          <w:szCs w:val="22"/>
        </w:rPr>
      </w:pPr>
    </w:p>
    <w:p w14:paraId="29617C10" w14:textId="77777777" w:rsidR="009F748F" w:rsidRPr="009F748F" w:rsidRDefault="009F748F" w:rsidP="009F748F">
      <w:pPr>
        <w:jc w:val="both"/>
        <w:rPr>
          <w:b/>
        </w:rPr>
      </w:pPr>
    </w:p>
    <w:p w14:paraId="1BE136D3" w14:textId="77777777" w:rsidR="009F748F" w:rsidRPr="009F748F" w:rsidRDefault="009F748F" w:rsidP="009F748F">
      <w:pPr>
        <w:jc w:val="both"/>
        <w:rPr>
          <w:rFonts w:ascii="Arial" w:hAnsi="Arial" w:cs="Arial"/>
          <w:b/>
          <w:sz w:val="40"/>
          <w:szCs w:val="40"/>
        </w:rPr>
      </w:pPr>
    </w:p>
    <w:p w14:paraId="2A00FB4B" w14:textId="6713128F" w:rsidR="009F748F" w:rsidRPr="009F748F" w:rsidRDefault="00320686" w:rsidP="009F748F">
      <w:pPr>
        <w:jc w:val="both"/>
        <w:rPr>
          <w:rFonts w:ascii="Arial" w:hAnsi="Arial" w:cs="Arial"/>
          <w:b/>
          <w:sz w:val="40"/>
          <w:szCs w:val="40"/>
        </w:rPr>
      </w:pPr>
      <w:r w:rsidRPr="00320686">
        <w:rPr>
          <w:rFonts w:ascii="Arial" w:hAnsi="Arial" w:cs="Arial"/>
          <w:b/>
          <w:sz w:val="40"/>
          <w:szCs w:val="40"/>
        </w:rPr>
        <w:t>Laborinformation 11/2025</w:t>
      </w:r>
    </w:p>
    <w:p w14:paraId="02B54065" w14:textId="77777777" w:rsidR="009F748F" w:rsidRPr="009F748F" w:rsidRDefault="009F748F" w:rsidP="009F748F">
      <w:pPr>
        <w:jc w:val="both"/>
        <w:rPr>
          <w:b/>
        </w:rPr>
      </w:pPr>
    </w:p>
    <w:p w14:paraId="7E74157D" w14:textId="77777777" w:rsidR="009F748F" w:rsidRPr="009F748F" w:rsidRDefault="009F748F" w:rsidP="009F748F">
      <w:pPr>
        <w:jc w:val="both"/>
        <w:rPr>
          <w:b/>
        </w:rPr>
      </w:pPr>
    </w:p>
    <w:p w14:paraId="3806D37C" w14:textId="77777777" w:rsidR="00320686" w:rsidRPr="00551ACC" w:rsidRDefault="009F748F" w:rsidP="009F748F">
      <w:pPr>
        <w:jc w:val="both"/>
        <w:rPr>
          <w:rFonts w:ascii="Arial" w:hAnsi="Arial" w:cs="Arial"/>
          <w:b/>
          <w:sz w:val="30"/>
          <w:szCs w:val="30"/>
        </w:rPr>
      </w:pPr>
      <w:r w:rsidRPr="009F748F">
        <w:rPr>
          <w:rFonts w:ascii="Arial" w:hAnsi="Arial" w:cs="Arial"/>
          <w:b/>
          <w:sz w:val="30"/>
          <w:szCs w:val="30"/>
        </w:rPr>
        <w:t>Information bei pathologischen Befunden</w:t>
      </w:r>
    </w:p>
    <w:p w14:paraId="15B70421" w14:textId="77777777" w:rsidR="00320686" w:rsidRDefault="00320686" w:rsidP="009F748F">
      <w:pPr>
        <w:jc w:val="both"/>
        <w:rPr>
          <w:rFonts w:ascii="Arial" w:hAnsi="Arial" w:cs="Arial"/>
          <w:b/>
        </w:rPr>
      </w:pPr>
    </w:p>
    <w:p w14:paraId="36D0EEB6" w14:textId="77777777" w:rsidR="00320686" w:rsidRDefault="00320686" w:rsidP="009F748F">
      <w:pPr>
        <w:jc w:val="both"/>
        <w:rPr>
          <w:rFonts w:ascii="Arial" w:hAnsi="Arial" w:cs="Arial"/>
          <w:b/>
        </w:rPr>
      </w:pPr>
    </w:p>
    <w:p w14:paraId="53F3119F" w14:textId="2926211C" w:rsidR="009F748F" w:rsidRPr="009F748F" w:rsidRDefault="009F748F" w:rsidP="009F748F">
      <w:pPr>
        <w:jc w:val="both"/>
        <w:rPr>
          <w:rFonts w:ascii="Arial" w:hAnsi="Arial" w:cs="Arial"/>
        </w:rPr>
      </w:pPr>
      <w:r w:rsidRPr="009F748F">
        <w:rPr>
          <w:rFonts w:ascii="Arial" w:hAnsi="Arial" w:cs="Arial"/>
        </w:rPr>
        <w:t>Sehr geehrte Frau Kollegin, sehr geehrter Herr Kollege,</w:t>
      </w:r>
    </w:p>
    <w:p w14:paraId="2EF7E8EA" w14:textId="77777777" w:rsidR="009F748F" w:rsidRPr="009F748F" w:rsidRDefault="009F748F" w:rsidP="009F748F">
      <w:pPr>
        <w:jc w:val="both"/>
        <w:rPr>
          <w:rFonts w:ascii="Arial" w:hAnsi="Arial" w:cs="Arial"/>
        </w:rPr>
      </w:pPr>
      <w:r w:rsidRPr="009F748F">
        <w:rPr>
          <w:rFonts w:ascii="Arial" w:hAnsi="Arial" w:cs="Arial"/>
        </w:rPr>
        <w:t xml:space="preserve">mit diesem Schreiben möchten wir Sie darüber informieren, bei welchen Untersuchungsergebnissen wir Sie umgehend kontaktieren. Selbstverständlich sind bei Bedarf davon abweichende, </w:t>
      </w:r>
      <w:proofErr w:type="spellStart"/>
      <w:r w:rsidRPr="009F748F">
        <w:rPr>
          <w:rFonts w:ascii="Arial" w:hAnsi="Arial" w:cs="Arial"/>
        </w:rPr>
        <w:t>einsenderspezifische</w:t>
      </w:r>
      <w:proofErr w:type="spellEnd"/>
      <w:r w:rsidRPr="009F748F">
        <w:rPr>
          <w:rFonts w:ascii="Arial" w:hAnsi="Arial" w:cs="Arial"/>
        </w:rPr>
        <w:t xml:space="preserve"> Regelungen möglich – sowohl im Rahmen bereits bestehender Absprachen als auch durch neue Vereinbarungen.</w:t>
      </w:r>
    </w:p>
    <w:p w14:paraId="77AF1EEA" w14:textId="77777777" w:rsidR="009F748F" w:rsidRPr="009F748F" w:rsidRDefault="009F748F" w:rsidP="009F748F">
      <w:pPr>
        <w:jc w:val="both"/>
        <w:rPr>
          <w:rFonts w:ascii="Arial" w:hAnsi="Arial" w:cs="Arial"/>
        </w:rPr>
      </w:pPr>
      <w:r w:rsidRPr="009F748F">
        <w:rPr>
          <w:rFonts w:ascii="Arial" w:hAnsi="Arial" w:cs="Arial"/>
        </w:rPr>
        <w:t xml:space="preserve">Da es sich um kritische und teils hochakute Konstellationen handelt, bitten wir Sie, uns eine </w:t>
      </w:r>
      <w:r w:rsidRPr="009F748F">
        <w:rPr>
          <w:rFonts w:ascii="Arial" w:hAnsi="Arial" w:cs="Arial"/>
          <w:b/>
          <w:bCs/>
        </w:rPr>
        <w:t>Notfallnummer für derartige Situationen mitzuteilen</w:t>
      </w:r>
      <w:r w:rsidRPr="009F748F">
        <w:rPr>
          <w:rFonts w:ascii="Arial" w:hAnsi="Arial" w:cs="Arial"/>
        </w:rPr>
        <w:t xml:space="preserve">. Nutzen Sie hierfür bitte das beiliegende </w:t>
      </w:r>
      <w:r w:rsidRPr="009F748F">
        <w:rPr>
          <w:rFonts w:ascii="Arial" w:hAnsi="Arial" w:cs="Arial"/>
          <w:b/>
          <w:bCs/>
        </w:rPr>
        <w:t>Rückantwortformular</w:t>
      </w:r>
      <w:r w:rsidRPr="009F748F">
        <w:rPr>
          <w:rFonts w:ascii="Arial" w:hAnsi="Arial" w:cs="Arial"/>
        </w:rPr>
        <w:t xml:space="preserve"> (Rücksendung unkompliziert über den Fahrdienst, per Fax an 03447 5688 20 oder per E-Mail an labor@mzla.de)</w:t>
      </w:r>
    </w:p>
    <w:p w14:paraId="1441E2E8" w14:textId="77777777" w:rsidR="009F748F" w:rsidRPr="009F748F" w:rsidRDefault="009F748F" w:rsidP="009F748F">
      <w:pPr>
        <w:jc w:val="both"/>
        <w:rPr>
          <w:rFonts w:ascii="Arial" w:hAnsi="Arial" w:cs="Arial"/>
        </w:rPr>
      </w:pPr>
      <w:r w:rsidRPr="009F748F">
        <w:rPr>
          <w:rFonts w:ascii="Arial" w:hAnsi="Arial" w:cs="Arial"/>
        </w:rPr>
        <w:t>Zusätzlich besteht die Möglichkeit, auf jedem Überweisungsschein einen fallspezifischen Notfallkontakt anzugeben – beispielsweise bei akutem Verdacht oder zum Ausschluss einer Notfallindikation.</w:t>
      </w:r>
    </w:p>
    <w:p w14:paraId="3EAAA756" w14:textId="77777777" w:rsidR="009F748F" w:rsidRDefault="009F748F" w:rsidP="009F748F">
      <w:pPr>
        <w:jc w:val="both"/>
        <w:rPr>
          <w:rFonts w:ascii="Arial" w:hAnsi="Arial" w:cs="Arial"/>
        </w:rPr>
      </w:pPr>
      <w:r w:rsidRPr="009F748F">
        <w:rPr>
          <w:rFonts w:ascii="Arial" w:hAnsi="Arial" w:cs="Arial"/>
        </w:rPr>
        <w:t>Um unnötige Alarmierungen zu vermeiden, erfolgt eine Kontaktaufnahme über ihre Notfallnummer erst nach sorgfältiger Prüfung der Gesamtkonstellation sowie der Vorwerte. In der Regel werden wir einen Anrufversuch unternehmen und bei Nichterreichen nach Möglichkeit eine Rückrufbitte hinterlassen. Ergänzend übermitteln wir Ihnen den Befund dann per Fax.</w:t>
      </w:r>
    </w:p>
    <w:p w14:paraId="494DA79B" w14:textId="77777777" w:rsidR="00320686" w:rsidRDefault="00320686" w:rsidP="009F748F">
      <w:pPr>
        <w:jc w:val="both"/>
        <w:rPr>
          <w:rFonts w:ascii="Arial" w:hAnsi="Arial" w:cs="Arial"/>
        </w:rPr>
      </w:pPr>
    </w:p>
    <w:p w14:paraId="6B0F0406" w14:textId="77777777" w:rsidR="00320686" w:rsidRDefault="00320686" w:rsidP="009F748F">
      <w:pPr>
        <w:jc w:val="both"/>
        <w:rPr>
          <w:rFonts w:ascii="Arial" w:hAnsi="Arial" w:cs="Arial"/>
        </w:rPr>
      </w:pPr>
    </w:p>
    <w:p w14:paraId="1CA05AAA" w14:textId="4EC2FEED" w:rsidR="00320686" w:rsidRDefault="00320686" w:rsidP="009F748F">
      <w:pPr>
        <w:jc w:val="both"/>
        <w:rPr>
          <w:rFonts w:ascii="Arial" w:hAnsi="Arial" w:cs="Arial"/>
        </w:rPr>
      </w:pPr>
      <w:r>
        <w:rPr>
          <w:rFonts w:ascii="Arial" w:hAnsi="Arial" w:cs="Arial"/>
        </w:rPr>
        <w:t xml:space="preserve">Mit freundlichen Grüßen </w:t>
      </w:r>
    </w:p>
    <w:p w14:paraId="0369A0CC" w14:textId="4CF8763F" w:rsidR="00320686" w:rsidRDefault="00320686" w:rsidP="009F748F">
      <w:pPr>
        <w:jc w:val="both"/>
        <w:rPr>
          <w:rFonts w:ascii="Arial" w:hAnsi="Arial" w:cs="Arial"/>
        </w:rPr>
      </w:pPr>
      <w:r>
        <w:rPr>
          <w:rFonts w:ascii="Arial" w:hAnsi="Arial" w:cs="Arial"/>
        </w:rPr>
        <w:t xml:space="preserve">Ihr MZLA Team </w:t>
      </w:r>
    </w:p>
    <w:p w14:paraId="6C8C9099" w14:textId="177059BD" w:rsidR="00320686" w:rsidRDefault="00320686" w:rsidP="009F748F">
      <w:pPr>
        <w:jc w:val="both"/>
        <w:rPr>
          <w:rFonts w:ascii="Arial" w:hAnsi="Arial" w:cs="Arial"/>
        </w:rPr>
      </w:pPr>
    </w:p>
    <w:p w14:paraId="38D299C2" w14:textId="77777777" w:rsidR="009F748F" w:rsidRDefault="009F748F" w:rsidP="009F748F">
      <w:pPr>
        <w:jc w:val="both"/>
        <w:rPr>
          <w:rFonts w:ascii="Arial" w:hAnsi="Arial" w:cs="Arial"/>
        </w:rPr>
      </w:pPr>
    </w:p>
    <w:p w14:paraId="72E42400" w14:textId="77777777" w:rsidR="009F748F" w:rsidRDefault="009F748F" w:rsidP="009F748F">
      <w:pPr>
        <w:jc w:val="both"/>
        <w:rPr>
          <w:rFonts w:ascii="Arial" w:hAnsi="Arial" w:cs="Arial"/>
        </w:rPr>
      </w:pPr>
    </w:p>
    <w:p w14:paraId="585D475C" w14:textId="77777777" w:rsidR="009F748F" w:rsidRPr="009F748F" w:rsidRDefault="009F748F" w:rsidP="009F748F">
      <w:pPr>
        <w:jc w:val="both"/>
        <w:rPr>
          <w:rFonts w:ascii="Arial" w:hAnsi="Arial" w:cs="Arial"/>
        </w:rPr>
      </w:pPr>
    </w:p>
    <w:p w14:paraId="33E26BE7" w14:textId="77777777" w:rsidR="009F748F" w:rsidRDefault="009F748F" w:rsidP="009F748F">
      <w:pPr>
        <w:rPr>
          <w:rFonts w:ascii="Arial" w:hAnsi="Arial" w:cs="Arial"/>
        </w:rPr>
      </w:pPr>
      <w:r w:rsidRPr="009F748F">
        <w:rPr>
          <w:rFonts w:ascii="Arial" w:hAnsi="Arial" w:cs="Arial"/>
        </w:rPr>
        <w:br w:type="page"/>
      </w:r>
    </w:p>
    <w:p w14:paraId="67D257BD" w14:textId="77777777" w:rsidR="009F748F" w:rsidRDefault="009F748F" w:rsidP="009F748F">
      <w:pPr>
        <w:rPr>
          <w:rFonts w:ascii="Arial" w:hAnsi="Arial" w:cs="Arial"/>
        </w:rPr>
      </w:pPr>
    </w:p>
    <w:p w14:paraId="50AD20C1" w14:textId="77777777" w:rsidR="009F748F" w:rsidRDefault="009F748F" w:rsidP="009F748F">
      <w:pPr>
        <w:rPr>
          <w:rFonts w:ascii="Arial" w:hAnsi="Arial" w:cs="Arial"/>
        </w:rPr>
      </w:pPr>
    </w:p>
    <w:p w14:paraId="33BFE39C" w14:textId="77777777" w:rsidR="009F748F" w:rsidRDefault="009F748F" w:rsidP="009F748F">
      <w:pPr>
        <w:rPr>
          <w:rFonts w:ascii="Arial" w:hAnsi="Arial" w:cs="Arial"/>
        </w:rPr>
      </w:pPr>
    </w:p>
    <w:p w14:paraId="7E685FD0" w14:textId="77777777" w:rsidR="009F748F" w:rsidRPr="009F748F" w:rsidRDefault="009F748F" w:rsidP="009F748F">
      <w:pPr>
        <w:rPr>
          <w:rFonts w:ascii="Arial" w:hAnsi="Arial" w:cs="Arial"/>
        </w:rPr>
      </w:pPr>
    </w:p>
    <w:tbl>
      <w:tblPr>
        <w:tblStyle w:val="Tabellenraster1"/>
        <w:tblW w:w="9062" w:type="dxa"/>
        <w:tblLook w:val="04A0" w:firstRow="1" w:lastRow="0" w:firstColumn="1" w:lastColumn="0" w:noHBand="0" w:noVBand="1"/>
      </w:tblPr>
      <w:tblGrid>
        <w:gridCol w:w="1785"/>
        <w:gridCol w:w="1064"/>
        <w:gridCol w:w="1115"/>
        <w:gridCol w:w="2127"/>
        <w:gridCol w:w="1417"/>
        <w:gridCol w:w="1554"/>
      </w:tblGrid>
      <w:tr w:rsidR="009F748F" w:rsidRPr="009F748F" w14:paraId="55438514" w14:textId="77777777" w:rsidTr="00CA4795">
        <w:tc>
          <w:tcPr>
            <w:tcW w:w="1785" w:type="dxa"/>
          </w:tcPr>
          <w:p w14:paraId="105258B5"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Parameter</w:t>
            </w:r>
          </w:p>
        </w:tc>
        <w:tc>
          <w:tcPr>
            <w:tcW w:w="1064" w:type="dxa"/>
          </w:tcPr>
          <w:p w14:paraId="4221DEC9"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 xml:space="preserve">Kürzel </w:t>
            </w:r>
          </w:p>
        </w:tc>
        <w:tc>
          <w:tcPr>
            <w:tcW w:w="1115" w:type="dxa"/>
          </w:tcPr>
          <w:p w14:paraId="286CA65A"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Einheit</w:t>
            </w:r>
          </w:p>
        </w:tc>
        <w:tc>
          <w:tcPr>
            <w:tcW w:w="2127" w:type="dxa"/>
          </w:tcPr>
          <w:p w14:paraId="6B36A2A9"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Tel wenn…</w:t>
            </w:r>
          </w:p>
        </w:tc>
        <w:tc>
          <w:tcPr>
            <w:tcW w:w="1417" w:type="dxa"/>
          </w:tcPr>
          <w:p w14:paraId="2A0B10AD"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Fax wenn…</w:t>
            </w:r>
          </w:p>
        </w:tc>
        <w:tc>
          <w:tcPr>
            <w:tcW w:w="1554" w:type="dxa"/>
          </w:tcPr>
          <w:p w14:paraId="058B8A41" w14:textId="77777777" w:rsidR="009F748F" w:rsidRPr="009F748F" w:rsidRDefault="009F748F" w:rsidP="009F748F">
            <w:pPr>
              <w:rPr>
                <w:rFonts w:ascii="Arial" w:hAnsi="Arial" w:cs="Arial"/>
                <w:b/>
                <w:bCs/>
                <w:sz w:val="21"/>
                <w:szCs w:val="21"/>
              </w:rPr>
            </w:pPr>
            <w:r w:rsidRPr="009F748F">
              <w:rPr>
                <w:rFonts w:ascii="Arial" w:hAnsi="Arial" w:cs="Arial"/>
                <w:b/>
                <w:bCs/>
                <w:sz w:val="21"/>
                <w:szCs w:val="21"/>
              </w:rPr>
              <w:t>Hinweise</w:t>
            </w:r>
          </w:p>
        </w:tc>
      </w:tr>
      <w:tr w:rsidR="009F748F" w:rsidRPr="009F748F" w14:paraId="18EC06AD" w14:textId="77777777" w:rsidTr="00CA4795">
        <w:tc>
          <w:tcPr>
            <w:tcW w:w="1785" w:type="dxa"/>
          </w:tcPr>
          <w:p w14:paraId="1A552337" w14:textId="77777777" w:rsidR="009F748F" w:rsidRPr="009F748F" w:rsidRDefault="009F748F" w:rsidP="009F748F">
            <w:pPr>
              <w:rPr>
                <w:rFonts w:ascii="Arial" w:hAnsi="Arial" w:cs="Arial"/>
                <w:sz w:val="21"/>
                <w:szCs w:val="21"/>
              </w:rPr>
            </w:pPr>
            <w:r w:rsidRPr="009F748F">
              <w:rPr>
                <w:rFonts w:ascii="Arial" w:hAnsi="Arial" w:cs="Arial"/>
                <w:sz w:val="21"/>
                <w:szCs w:val="21"/>
              </w:rPr>
              <w:t>Hämoglobin</w:t>
            </w:r>
          </w:p>
        </w:tc>
        <w:tc>
          <w:tcPr>
            <w:tcW w:w="1064" w:type="dxa"/>
          </w:tcPr>
          <w:p w14:paraId="4F34AB61" w14:textId="77777777" w:rsidR="009F748F" w:rsidRPr="009F748F" w:rsidRDefault="009F748F" w:rsidP="009F748F">
            <w:pPr>
              <w:rPr>
                <w:rFonts w:ascii="Arial" w:hAnsi="Arial" w:cs="Arial"/>
                <w:sz w:val="21"/>
                <w:szCs w:val="21"/>
              </w:rPr>
            </w:pPr>
            <w:r w:rsidRPr="009F748F">
              <w:rPr>
                <w:rFonts w:ascii="Arial" w:hAnsi="Arial" w:cs="Arial"/>
                <w:sz w:val="21"/>
                <w:szCs w:val="21"/>
              </w:rPr>
              <w:t>HB</w:t>
            </w:r>
          </w:p>
        </w:tc>
        <w:tc>
          <w:tcPr>
            <w:tcW w:w="1115" w:type="dxa"/>
          </w:tcPr>
          <w:p w14:paraId="329F7D22"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2B905379" w14:textId="77777777" w:rsidR="009F748F" w:rsidRPr="009F748F" w:rsidRDefault="009F748F" w:rsidP="009F748F">
            <w:pPr>
              <w:rPr>
                <w:rFonts w:ascii="Arial" w:hAnsi="Arial" w:cs="Arial"/>
                <w:sz w:val="21"/>
                <w:szCs w:val="21"/>
              </w:rPr>
            </w:pPr>
            <w:r w:rsidRPr="009F748F">
              <w:rPr>
                <w:rFonts w:ascii="Arial" w:hAnsi="Arial" w:cs="Arial"/>
                <w:sz w:val="21"/>
                <w:szCs w:val="21"/>
              </w:rPr>
              <w:t>&lt; 4,5</w:t>
            </w:r>
          </w:p>
        </w:tc>
        <w:tc>
          <w:tcPr>
            <w:tcW w:w="1417" w:type="dxa"/>
          </w:tcPr>
          <w:p w14:paraId="5ADF25CB" w14:textId="77777777" w:rsidR="009F748F" w:rsidRPr="009F748F" w:rsidRDefault="009F748F" w:rsidP="009F748F">
            <w:pPr>
              <w:rPr>
                <w:rFonts w:ascii="Arial" w:hAnsi="Arial" w:cs="Arial"/>
                <w:sz w:val="21"/>
                <w:szCs w:val="21"/>
              </w:rPr>
            </w:pPr>
            <w:r w:rsidRPr="009F748F">
              <w:rPr>
                <w:rFonts w:ascii="Arial" w:hAnsi="Arial" w:cs="Arial"/>
                <w:sz w:val="21"/>
                <w:szCs w:val="21"/>
              </w:rPr>
              <w:t>&lt; 5</w:t>
            </w:r>
          </w:p>
        </w:tc>
        <w:tc>
          <w:tcPr>
            <w:tcW w:w="1554" w:type="dxa"/>
          </w:tcPr>
          <w:p w14:paraId="3DB9B89C" w14:textId="77777777" w:rsidR="009F748F" w:rsidRPr="009F748F" w:rsidRDefault="009F748F" w:rsidP="009F748F">
            <w:pPr>
              <w:rPr>
                <w:rFonts w:ascii="Arial" w:hAnsi="Arial" w:cs="Arial"/>
                <w:sz w:val="21"/>
                <w:szCs w:val="21"/>
              </w:rPr>
            </w:pPr>
          </w:p>
        </w:tc>
      </w:tr>
      <w:tr w:rsidR="009F748F" w:rsidRPr="009F748F" w14:paraId="5CA6D062" w14:textId="77777777" w:rsidTr="00CA4795">
        <w:tc>
          <w:tcPr>
            <w:tcW w:w="1785" w:type="dxa"/>
          </w:tcPr>
          <w:p w14:paraId="31C8D1B2" w14:textId="77777777" w:rsidR="009F748F" w:rsidRPr="009F748F" w:rsidRDefault="009F748F" w:rsidP="009F748F">
            <w:pPr>
              <w:rPr>
                <w:rFonts w:ascii="Arial" w:hAnsi="Arial" w:cs="Arial"/>
                <w:sz w:val="21"/>
                <w:szCs w:val="21"/>
              </w:rPr>
            </w:pPr>
            <w:r w:rsidRPr="009F748F">
              <w:rPr>
                <w:rFonts w:ascii="Arial" w:hAnsi="Arial" w:cs="Arial"/>
                <w:sz w:val="21"/>
                <w:szCs w:val="21"/>
              </w:rPr>
              <w:t>Leukozyten</w:t>
            </w:r>
          </w:p>
        </w:tc>
        <w:tc>
          <w:tcPr>
            <w:tcW w:w="1064" w:type="dxa"/>
          </w:tcPr>
          <w:p w14:paraId="00217202" w14:textId="77777777" w:rsidR="009F748F" w:rsidRPr="009F748F" w:rsidRDefault="009F748F" w:rsidP="009F748F">
            <w:pPr>
              <w:rPr>
                <w:rFonts w:ascii="Arial" w:hAnsi="Arial" w:cs="Arial"/>
                <w:sz w:val="21"/>
                <w:szCs w:val="21"/>
              </w:rPr>
            </w:pPr>
            <w:r w:rsidRPr="009F748F">
              <w:rPr>
                <w:rFonts w:ascii="Arial" w:hAnsi="Arial" w:cs="Arial"/>
                <w:sz w:val="21"/>
                <w:szCs w:val="21"/>
              </w:rPr>
              <w:t>LEUK</w:t>
            </w:r>
          </w:p>
        </w:tc>
        <w:tc>
          <w:tcPr>
            <w:tcW w:w="1115" w:type="dxa"/>
          </w:tcPr>
          <w:p w14:paraId="1E1F7020"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Gpt</w:t>
            </w:r>
            <w:proofErr w:type="spellEnd"/>
            <w:r w:rsidRPr="009F748F">
              <w:rPr>
                <w:rFonts w:ascii="Arial" w:hAnsi="Arial" w:cs="Arial"/>
                <w:sz w:val="21"/>
                <w:szCs w:val="21"/>
              </w:rPr>
              <w:t>/l</w:t>
            </w:r>
          </w:p>
        </w:tc>
        <w:tc>
          <w:tcPr>
            <w:tcW w:w="2127" w:type="dxa"/>
          </w:tcPr>
          <w:p w14:paraId="371D3459" w14:textId="77777777" w:rsidR="009F748F" w:rsidRPr="009F748F" w:rsidRDefault="009F748F" w:rsidP="009F748F">
            <w:pPr>
              <w:rPr>
                <w:rFonts w:ascii="Arial" w:hAnsi="Arial" w:cs="Arial"/>
                <w:sz w:val="21"/>
                <w:szCs w:val="21"/>
              </w:rPr>
            </w:pPr>
            <w:r w:rsidRPr="009F748F">
              <w:rPr>
                <w:rFonts w:ascii="Arial" w:hAnsi="Arial" w:cs="Arial"/>
                <w:sz w:val="21"/>
                <w:szCs w:val="21"/>
              </w:rPr>
              <w:t>&lt; 1 und ≥ 40</w:t>
            </w:r>
          </w:p>
        </w:tc>
        <w:tc>
          <w:tcPr>
            <w:tcW w:w="1417" w:type="dxa"/>
          </w:tcPr>
          <w:p w14:paraId="766E0F73" w14:textId="77777777" w:rsidR="009F748F" w:rsidRPr="009F748F" w:rsidRDefault="009F748F" w:rsidP="009F748F">
            <w:pPr>
              <w:rPr>
                <w:rFonts w:ascii="Arial" w:hAnsi="Arial" w:cs="Arial"/>
                <w:sz w:val="21"/>
                <w:szCs w:val="21"/>
              </w:rPr>
            </w:pPr>
            <w:r w:rsidRPr="009F748F">
              <w:rPr>
                <w:rFonts w:ascii="Arial" w:hAnsi="Arial" w:cs="Arial"/>
                <w:sz w:val="21"/>
                <w:szCs w:val="21"/>
              </w:rPr>
              <w:t>&lt; 2 und ≥ 20</w:t>
            </w:r>
          </w:p>
        </w:tc>
        <w:tc>
          <w:tcPr>
            <w:tcW w:w="1554" w:type="dxa"/>
          </w:tcPr>
          <w:p w14:paraId="775395CD" w14:textId="77777777" w:rsidR="009F748F" w:rsidRPr="009F748F" w:rsidRDefault="009F748F" w:rsidP="009F748F">
            <w:pPr>
              <w:rPr>
                <w:rFonts w:ascii="Arial" w:hAnsi="Arial" w:cs="Arial"/>
                <w:sz w:val="21"/>
                <w:szCs w:val="21"/>
              </w:rPr>
            </w:pPr>
            <w:r w:rsidRPr="009F748F">
              <w:rPr>
                <w:rFonts w:ascii="Arial" w:hAnsi="Arial" w:cs="Arial"/>
                <w:sz w:val="21"/>
                <w:szCs w:val="21"/>
              </w:rPr>
              <w:t xml:space="preserve">nicht bei </w:t>
            </w:r>
            <w:proofErr w:type="spellStart"/>
            <w:r w:rsidRPr="009F748F">
              <w:rPr>
                <w:rFonts w:ascii="Arial" w:hAnsi="Arial" w:cs="Arial"/>
                <w:sz w:val="21"/>
                <w:szCs w:val="21"/>
              </w:rPr>
              <w:t>Onkologien</w:t>
            </w:r>
            <w:proofErr w:type="spellEnd"/>
          </w:p>
        </w:tc>
      </w:tr>
      <w:tr w:rsidR="009F748F" w:rsidRPr="009F748F" w14:paraId="1BCC4929" w14:textId="77777777" w:rsidTr="00CA4795">
        <w:tc>
          <w:tcPr>
            <w:tcW w:w="1785" w:type="dxa"/>
          </w:tcPr>
          <w:p w14:paraId="069523A2" w14:textId="77777777" w:rsidR="009F748F" w:rsidRPr="009F748F" w:rsidRDefault="009F748F" w:rsidP="009F748F">
            <w:pPr>
              <w:rPr>
                <w:rFonts w:ascii="Arial" w:hAnsi="Arial" w:cs="Arial"/>
                <w:sz w:val="21"/>
                <w:szCs w:val="21"/>
              </w:rPr>
            </w:pPr>
            <w:r w:rsidRPr="009F748F">
              <w:rPr>
                <w:rFonts w:ascii="Arial" w:hAnsi="Arial" w:cs="Arial"/>
                <w:sz w:val="21"/>
                <w:szCs w:val="21"/>
              </w:rPr>
              <w:t>Neutrophile abs.</w:t>
            </w:r>
          </w:p>
        </w:tc>
        <w:tc>
          <w:tcPr>
            <w:tcW w:w="1064" w:type="dxa"/>
          </w:tcPr>
          <w:p w14:paraId="2284C423" w14:textId="77777777" w:rsidR="009F748F" w:rsidRPr="009F748F" w:rsidRDefault="009F748F" w:rsidP="009F748F">
            <w:pPr>
              <w:rPr>
                <w:rFonts w:ascii="Arial" w:hAnsi="Arial" w:cs="Arial"/>
                <w:sz w:val="21"/>
                <w:szCs w:val="21"/>
              </w:rPr>
            </w:pPr>
            <w:r w:rsidRPr="009F748F">
              <w:rPr>
                <w:rFonts w:ascii="Arial" w:hAnsi="Arial" w:cs="Arial"/>
                <w:sz w:val="21"/>
                <w:szCs w:val="21"/>
              </w:rPr>
              <w:t>NEUA</w:t>
            </w:r>
          </w:p>
        </w:tc>
        <w:tc>
          <w:tcPr>
            <w:tcW w:w="1115" w:type="dxa"/>
          </w:tcPr>
          <w:p w14:paraId="5A6534BA"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Gpt</w:t>
            </w:r>
            <w:proofErr w:type="spellEnd"/>
            <w:r w:rsidRPr="009F748F">
              <w:rPr>
                <w:rFonts w:ascii="Arial" w:hAnsi="Arial" w:cs="Arial"/>
                <w:sz w:val="21"/>
                <w:szCs w:val="21"/>
              </w:rPr>
              <w:t>/l</w:t>
            </w:r>
          </w:p>
        </w:tc>
        <w:tc>
          <w:tcPr>
            <w:tcW w:w="2127" w:type="dxa"/>
          </w:tcPr>
          <w:p w14:paraId="77A49E61" w14:textId="77777777" w:rsidR="009F748F" w:rsidRPr="009F748F" w:rsidRDefault="009F748F" w:rsidP="009F748F">
            <w:pPr>
              <w:rPr>
                <w:rFonts w:ascii="Arial" w:hAnsi="Arial" w:cs="Arial"/>
                <w:sz w:val="21"/>
                <w:szCs w:val="21"/>
              </w:rPr>
            </w:pPr>
            <w:r w:rsidRPr="009F748F">
              <w:rPr>
                <w:rFonts w:ascii="Arial" w:hAnsi="Arial" w:cs="Arial"/>
                <w:sz w:val="21"/>
                <w:szCs w:val="21"/>
              </w:rPr>
              <w:t>&lt; 0,5</w:t>
            </w:r>
          </w:p>
        </w:tc>
        <w:tc>
          <w:tcPr>
            <w:tcW w:w="1417" w:type="dxa"/>
          </w:tcPr>
          <w:p w14:paraId="015CF524" w14:textId="77777777" w:rsidR="009F748F" w:rsidRPr="009F748F" w:rsidRDefault="009F748F" w:rsidP="009F748F">
            <w:pPr>
              <w:rPr>
                <w:rFonts w:ascii="Arial" w:hAnsi="Arial" w:cs="Arial"/>
                <w:sz w:val="21"/>
                <w:szCs w:val="21"/>
              </w:rPr>
            </w:pPr>
          </w:p>
        </w:tc>
        <w:tc>
          <w:tcPr>
            <w:tcW w:w="1554" w:type="dxa"/>
          </w:tcPr>
          <w:p w14:paraId="663509F7" w14:textId="77777777" w:rsidR="009F748F" w:rsidRPr="009F748F" w:rsidRDefault="009F748F" w:rsidP="009F748F">
            <w:pPr>
              <w:rPr>
                <w:rFonts w:ascii="Arial" w:hAnsi="Arial" w:cs="Arial"/>
                <w:sz w:val="21"/>
                <w:szCs w:val="21"/>
              </w:rPr>
            </w:pPr>
          </w:p>
        </w:tc>
      </w:tr>
      <w:tr w:rsidR="009F748F" w:rsidRPr="009F748F" w14:paraId="5B49C869" w14:textId="77777777" w:rsidTr="00CA4795">
        <w:tc>
          <w:tcPr>
            <w:tcW w:w="1785" w:type="dxa"/>
          </w:tcPr>
          <w:p w14:paraId="071F7593"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Blasten</w:t>
            </w:r>
            <w:proofErr w:type="spellEnd"/>
          </w:p>
        </w:tc>
        <w:tc>
          <w:tcPr>
            <w:tcW w:w="1064" w:type="dxa"/>
          </w:tcPr>
          <w:p w14:paraId="5CEE4D69" w14:textId="77777777" w:rsidR="009F748F" w:rsidRPr="009F748F" w:rsidRDefault="009F748F" w:rsidP="009F748F">
            <w:pPr>
              <w:rPr>
                <w:rFonts w:ascii="Arial" w:hAnsi="Arial" w:cs="Arial"/>
                <w:sz w:val="21"/>
                <w:szCs w:val="21"/>
              </w:rPr>
            </w:pPr>
            <w:r w:rsidRPr="009F748F">
              <w:rPr>
                <w:rFonts w:ascii="Arial" w:hAnsi="Arial" w:cs="Arial"/>
                <w:sz w:val="21"/>
                <w:szCs w:val="21"/>
              </w:rPr>
              <w:t>BLAS%</w:t>
            </w:r>
          </w:p>
        </w:tc>
        <w:tc>
          <w:tcPr>
            <w:tcW w:w="1115" w:type="dxa"/>
          </w:tcPr>
          <w:p w14:paraId="3D1C9A26" w14:textId="77777777" w:rsidR="009F748F" w:rsidRPr="009F748F" w:rsidRDefault="009F748F" w:rsidP="009F748F">
            <w:pPr>
              <w:rPr>
                <w:rFonts w:ascii="Arial" w:hAnsi="Arial" w:cs="Arial"/>
                <w:sz w:val="21"/>
                <w:szCs w:val="21"/>
              </w:rPr>
            </w:pPr>
            <w:r w:rsidRPr="009F748F">
              <w:rPr>
                <w:rFonts w:ascii="Arial" w:hAnsi="Arial" w:cs="Arial"/>
                <w:sz w:val="21"/>
                <w:szCs w:val="21"/>
              </w:rPr>
              <w:t>%</w:t>
            </w:r>
          </w:p>
        </w:tc>
        <w:tc>
          <w:tcPr>
            <w:tcW w:w="2127" w:type="dxa"/>
          </w:tcPr>
          <w:p w14:paraId="0D5277F4" w14:textId="77777777" w:rsidR="009F748F" w:rsidRPr="009F748F" w:rsidRDefault="009F748F" w:rsidP="009F748F">
            <w:pPr>
              <w:rPr>
                <w:rFonts w:ascii="Arial" w:hAnsi="Arial" w:cs="Arial"/>
                <w:sz w:val="21"/>
                <w:szCs w:val="21"/>
              </w:rPr>
            </w:pPr>
            <w:r w:rsidRPr="009F748F">
              <w:rPr>
                <w:rFonts w:ascii="Arial" w:hAnsi="Arial" w:cs="Arial"/>
                <w:sz w:val="21"/>
                <w:szCs w:val="21"/>
              </w:rPr>
              <w:t>≥ 5</w:t>
            </w:r>
          </w:p>
        </w:tc>
        <w:tc>
          <w:tcPr>
            <w:tcW w:w="1417" w:type="dxa"/>
          </w:tcPr>
          <w:p w14:paraId="2FD07E71" w14:textId="77777777" w:rsidR="009F748F" w:rsidRPr="009F748F" w:rsidRDefault="009F748F" w:rsidP="009F748F">
            <w:pPr>
              <w:rPr>
                <w:rFonts w:ascii="Arial" w:hAnsi="Arial" w:cs="Arial"/>
                <w:sz w:val="21"/>
                <w:szCs w:val="21"/>
              </w:rPr>
            </w:pPr>
          </w:p>
        </w:tc>
        <w:tc>
          <w:tcPr>
            <w:tcW w:w="1554" w:type="dxa"/>
          </w:tcPr>
          <w:p w14:paraId="6C8F94BB" w14:textId="77777777" w:rsidR="009F748F" w:rsidRPr="009F748F" w:rsidRDefault="009F748F" w:rsidP="009F748F">
            <w:pPr>
              <w:rPr>
                <w:rFonts w:ascii="Arial" w:hAnsi="Arial" w:cs="Arial"/>
                <w:sz w:val="21"/>
                <w:szCs w:val="21"/>
              </w:rPr>
            </w:pPr>
          </w:p>
        </w:tc>
      </w:tr>
      <w:tr w:rsidR="009F748F" w:rsidRPr="009F748F" w14:paraId="0A76060D" w14:textId="77777777" w:rsidTr="00CA4795">
        <w:tc>
          <w:tcPr>
            <w:tcW w:w="1785" w:type="dxa"/>
          </w:tcPr>
          <w:p w14:paraId="389A555D" w14:textId="77777777" w:rsidR="009F748F" w:rsidRPr="009F748F" w:rsidRDefault="009F748F" w:rsidP="009F748F">
            <w:pPr>
              <w:rPr>
                <w:rFonts w:ascii="Arial" w:hAnsi="Arial" w:cs="Arial"/>
                <w:sz w:val="21"/>
                <w:szCs w:val="21"/>
              </w:rPr>
            </w:pPr>
            <w:r w:rsidRPr="009F748F">
              <w:rPr>
                <w:rFonts w:ascii="Arial" w:hAnsi="Arial" w:cs="Arial"/>
                <w:sz w:val="21"/>
                <w:szCs w:val="21"/>
              </w:rPr>
              <w:t>Thrombozyten</w:t>
            </w:r>
          </w:p>
        </w:tc>
        <w:tc>
          <w:tcPr>
            <w:tcW w:w="1064" w:type="dxa"/>
          </w:tcPr>
          <w:p w14:paraId="13C995DF" w14:textId="77777777" w:rsidR="009F748F" w:rsidRPr="009F748F" w:rsidRDefault="009F748F" w:rsidP="009F748F">
            <w:pPr>
              <w:rPr>
                <w:rFonts w:ascii="Arial" w:hAnsi="Arial" w:cs="Arial"/>
                <w:sz w:val="21"/>
                <w:szCs w:val="21"/>
              </w:rPr>
            </w:pPr>
            <w:r w:rsidRPr="009F748F">
              <w:rPr>
                <w:rFonts w:ascii="Arial" w:hAnsi="Arial" w:cs="Arial"/>
                <w:sz w:val="21"/>
                <w:szCs w:val="21"/>
              </w:rPr>
              <w:t>THRO</w:t>
            </w:r>
          </w:p>
        </w:tc>
        <w:tc>
          <w:tcPr>
            <w:tcW w:w="1115" w:type="dxa"/>
          </w:tcPr>
          <w:p w14:paraId="3787519F"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Gpt</w:t>
            </w:r>
            <w:proofErr w:type="spellEnd"/>
            <w:r w:rsidRPr="009F748F">
              <w:rPr>
                <w:rFonts w:ascii="Arial" w:hAnsi="Arial" w:cs="Arial"/>
                <w:sz w:val="21"/>
                <w:szCs w:val="21"/>
              </w:rPr>
              <w:t>/l</w:t>
            </w:r>
          </w:p>
        </w:tc>
        <w:tc>
          <w:tcPr>
            <w:tcW w:w="2127" w:type="dxa"/>
          </w:tcPr>
          <w:p w14:paraId="5D5310C9" w14:textId="77777777" w:rsidR="009F748F" w:rsidRPr="009F748F" w:rsidRDefault="009F748F" w:rsidP="009F748F">
            <w:pPr>
              <w:rPr>
                <w:rFonts w:ascii="Arial" w:hAnsi="Arial" w:cs="Arial"/>
                <w:sz w:val="21"/>
                <w:szCs w:val="21"/>
              </w:rPr>
            </w:pPr>
            <w:r w:rsidRPr="009F748F">
              <w:rPr>
                <w:rFonts w:ascii="Arial" w:hAnsi="Arial" w:cs="Arial"/>
                <w:sz w:val="21"/>
                <w:szCs w:val="21"/>
              </w:rPr>
              <w:t>&lt; 20</w:t>
            </w:r>
          </w:p>
        </w:tc>
        <w:tc>
          <w:tcPr>
            <w:tcW w:w="1417" w:type="dxa"/>
          </w:tcPr>
          <w:p w14:paraId="56B7C88F" w14:textId="77777777" w:rsidR="009F748F" w:rsidRPr="009F748F" w:rsidRDefault="009F748F" w:rsidP="009F748F">
            <w:pPr>
              <w:rPr>
                <w:rFonts w:ascii="Arial" w:hAnsi="Arial" w:cs="Arial"/>
                <w:sz w:val="21"/>
                <w:szCs w:val="21"/>
              </w:rPr>
            </w:pPr>
            <w:r w:rsidRPr="009F748F">
              <w:rPr>
                <w:rFonts w:ascii="Arial" w:hAnsi="Arial" w:cs="Arial"/>
                <w:sz w:val="21"/>
                <w:szCs w:val="21"/>
              </w:rPr>
              <w:t>&lt; 50</w:t>
            </w:r>
          </w:p>
        </w:tc>
        <w:tc>
          <w:tcPr>
            <w:tcW w:w="1554" w:type="dxa"/>
          </w:tcPr>
          <w:p w14:paraId="6395F21C" w14:textId="77777777" w:rsidR="009F748F" w:rsidRPr="009F748F" w:rsidRDefault="009F748F" w:rsidP="009F748F">
            <w:pPr>
              <w:rPr>
                <w:rFonts w:ascii="Arial" w:hAnsi="Arial" w:cs="Arial"/>
                <w:sz w:val="21"/>
                <w:szCs w:val="21"/>
              </w:rPr>
            </w:pPr>
          </w:p>
        </w:tc>
      </w:tr>
      <w:tr w:rsidR="009F748F" w:rsidRPr="009F748F" w14:paraId="620FFDC4" w14:textId="77777777" w:rsidTr="00CA4795">
        <w:trPr>
          <w:trHeight w:val="300"/>
        </w:trPr>
        <w:tc>
          <w:tcPr>
            <w:tcW w:w="1785" w:type="dxa"/>
          </w:tcPr>
          <w:p w14:paraId="6CD2C715"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Fragmentozyten</w:t>
            </w:r>
            <w:proofErr w:type="spellEnd"/>
          </w:p>
        </w:tc>
        <w:tc>
          <w:tcPr>
            <w:tcW w:w="1064" w:type="dxa"/>
          </w:tcPr>
          <w:p w14:paraId="6D2C70D4" w14:textId="77777777" w:rsidR="009F748F" w:rsidRPr="009F748F" w:rsidRDefault="009F748F" w:rsidP="009F748F">
            <w:pPr>
              <w:rPr>
                <w:rFonts w:ascii="Arial" w:hAnsi="Arial" w:cs="Arial"/>
                <w:sz w:val="21"/>
                <w:szCs w:val="21"/>
              </w:rPr>
            </w:pPr>
            <w:r w:rsidRPr="009F748F">
              <w:rPr>
                <w:rFonts w:ascii="Arial" w:hAnsi="Arial" w:cs="Arial"/>
                <w:sz w:val="21"/>
                <w:szCs w:val="21"/>
              </w:rPr>
              <w:t>FRAG</w:t>
            </w:r>
          </w:p>
        </w:tc>
        <w:tc>
          <w:tcPr>
            <w:tcW w:w="1115" w:type="dxa"/>
          </w:tcPr>
          <w:p w14:paraId="5CF16D20" w14:textId="77777777" w:rsidR="009F748F" w:rsidRPr="009F748F" w:rsidRDefault="009F748F" w:rsidP="009F748F">
            <w:pPr>
              <w:rPr>
                <w:rFonts w:ascii="Arial" w:hAnsi="Arial" w:cs="Arial"/>
                <w:sz w:val="21"/>
                <w:szCs w:val="21"/>
              </w:rPr>
            </w:pPr>
            <w:r w:rsidRPr="009F748F">
              <w:rPr>
                <w:rFonts w:ascii="Arial" w:hAnsi="Arial" w:cs="Arial"/>
                <w:sz w:val="21"/>
                <w:szCs w:val="21"/>
              </w:rPr>
              <w:t>‰</w:t>
            </w:r>
          </w:p>
        </w:tc>
        <w:tc>
          <w:tcPr>
            <w:tcW w:w="2127" w:type="dxa"/>
          </w:tcPr>
          <w:p w14:paraId="34F4450F" w14:textId="77777777" w:rsidR="009F748F" w:rsidRPr="009F748F" w:rsidRDefault="009F748F" w:rsidP="009F748F">
            <w:pPr>
              <w:rPr>
                <w:rFonts w:ascii="Arial" w:hAnsi="Arial" w:cs="Arial"/>
                <w:sz w:val="21"/>
                <w:szCs w:val="21"/>
              </w:rPr>
            </w:pPr>
            <w:r w:rsidRPr="009F748F">
              <w:rPr>
                <w:rFonts w:ascii="Arial" w:hAnsi="Arial" w:cs="Arial"/>
                <w:sz w:val="21"/>
                <w:szCs w:val="21"/>
              </w:rPr>
              <w:t>≥ 10</w:t>
            </w:r>
          </w:p>
        </w:tc>
        <w:tc>
          <w:tcPr>
            <w:tcW w:w="1417" w:type="dxa"/>
          </w:tcPr>
          <w:p w14:paraId="1A0A2186" w14:textId="77777777" w:rsidR="009F748F" w:rsidRPr="009F748F" w:rsidRDefault="009F748F" w:rsidP="009F748F">
            <w:pPr>
              <w:rPr>
                <w:rFonts w:ascii="Arial" w:hAnsi="Arial" w:cs="Arial"/>
                <w:sz w:val="21"/>
                <w:szCs w:val="21"/>
              </w:rPr>
            </w:pPr>
          </w:p>
        </w:tc>
        <w:tc>
          <w:tcPr>
            <w:tcW w:w="1554" w:type="dxa"/>
          </w:tcPr>
          <w:p w14:paraId="11B4D9B0" w14:textId="77777777" w:rsidR="009F748F" w:rsidRPr="009F748F" w:rsidRDefault="009F748F" w:rsidP="009F748F">
            <w:pPr>
              <w:rPr>
                <w:rFonts w:ascii="Arial" w:hAnsi="Arial" w:cs="Arial"/>
                <w:sz w:val="21"/>
                <w:szCs w:val="21"/>
              </w:rPr>
            </w:pPr>
          </w:p>
        </w:tc>
      </w:tr>
      <w:tr w:rsidR="009F748F" w:rsidRPr="009F748F" w14:paraId="0D6A7730" w14:textId="77777777" w:rsidTr="00CA4795">
        <w:tc>
          <w:tcPr>
            <w:tcW w:w="1785" w:type="dxa"/>
          </w:tcPr>
          <w:p w14:paraId="1A873753" w14:textId="77777777" w:rsidR="009F748F" w:rsidRPr="009F748F" w:rsidRDefault="009F748F" w:rsidP="009F748F">
            <w:pPr>
              <w:rPr>
                <w:rFonts w:ascii="Arial" w:hAnsi="Arial" w:cs="Arial"/>
                <w:sz w:val="21"/>
                <w:szCs w:val="21"/>
              </w:rPr>
            </w:pPr>
            <w:r w:rsidRPr="009F748F">
              <w:rPr>
                <w:rFonts w:ascii="Arial" w:hAnsi="Arial" w:cs="Arial"/>
                <w:sz w:val="21"/>
                <w:szCs w:val="21"/>
              </w:rPr>
              <w:t>CRP</w:t>
            </w:r>
          </w:p>
        </w:tc>
        <w:tc>
          <w:tcPr>
            <w:tcW w:w="1064" w:type="dxa"/>
          </w:tcPr>
          <w:p w14:paraId="50622CF0" w14:textId="77777777" w:rsidR="009F748F" w:rsidRPr="009F748F" w:rsidRDefault="009F748F" w:rsidP="009F748F">
            <w:pPr>
              <w:rPr>
                <w:rFonts w:ascii="Arial" w:hAnsi="Arial" w:cs="Arial"/>
                <w:sz w:val="21"/>
                <w:szCs w:val="21"/>
              </w:rPr>
            </w:pPr>
            <w:r w:rsidRPr="009F748F">
              <w:rPr>
                <w:rFonts w:ascii="Arial" w:hAnsi="Arial" w:cs="Arial"/>
                <w:sz w:val="21"/>
                <w:szCs w:val="21"/>
              </w:rPr>
              <w:t>CRP</w:t>
            </w:r>
          </w:p>
        </w:tc>
        <w:tc>
          <w:tcPr>
            <w:tcW w:w="1115" w:type="dxa"/>
          </w:tcPr>
          <w:p w14:paraId="6162DF75" w14:textId="77777777" w:rsidR="009F748F" w:rsidRPr="009F748F" w:rsidRDefault="009F748F" w:rsidP="009F748F">
            <w:pPr>
              <w:rPr>
                <w:rFonts w:ascii="Arial" w:hAnsi="Arial" w:cs="Arial"/>
                <w:sz w:val="21"/>
                <w:szCs w:val="21"/>
              </w:rPr>
            </w:pPr>
            <w:r w:rsidRPr="009F748F">
              <w:rPr>
                <w:rFonts w:ascii="Arial" w:hAnsi="Arial" w:cs="Arial"/>
                <w:sz w:val="21"/>
                <w:szCs w:val="21"/>
              </w:rPr>
              <w:t>mg/l</w:t>
            </w:r>
          </w:p>
        </w:tc>
        <w:tc>
          <w:tcPr>
            <w:tcW w:w="2127" w:type="dxa"/>
          </w:tcPr>
          <w:p w14:paraId="29237767" w14:textId="77777777" w:rsidR="009F748F" w:rsidRPr="009F748F" w:rsidRDefault="009F748F" w:rsidP="009F748F">
            <w:pPr>
              <w:rPr>
                <w:rFonts w:ascii="Arial" w:hAnsi="Arial" w:cs="Arial"/>
                <w:i/>
                <w:iCs/>
                <w:sz w:val="21"/>
                <w:szCs w:val="21"/>
              </w:rPr>
            </w:pPr>
            <w:r w:rsidRPr="009F748F">
              <w:rPr>
                <w:rFonts w:ascii="Arial" w:hAnsi="Arial" w:cs="Arial"/>
                <w:sz w:val="21"/>
                <w:szCs w:val="21"/>
              </w:rPr>
              <w:t>≥ 100</w:t>
            </w:r>
          </w:p>
        </w:tc>
        <w:tc>
          <w:tcPr>
            <w:tcW w:w="1417" w:type="dxa"/>
          </w:tcPr>
          <w:p w14:paraId="50A87379" w14:textId="77777777" w:rsidR="009F748F" w:rsidRPr="009F748F" w:rsidRDefault="009F748F" w:rsidP="009F748F">
            <w:pPr>
              <w:rPr>
                <w:rFonts w:ascii="Arial" w:hAnsi="Arial" w:cs="Arial"/>
                <w:sz w:val="21"/>
                <w:szCs w:val="21"/>
              </w:rPr>
            </w:pPr>
          </w:p>
        </w:tc>
        <w:tc>
          <w:tcPr>
            <w:tcW w:w="1554" w:type="dxa"/>
          </w:tcPr>
          <w:p w14:paraId="6962C69D" w14:textId="77777777" w:rsidR="009F748F" w:rsidRPr="009F748F" w:rsidRDefault="009F748F" w:rsidP="009F748F">
            <w:pPr>
              <w:rPr>
                <w:rFonts w:ascii="Arial" w:hAnsi="Arial" w:cs="Arial"/>
                <w:sz w:val="21"/>
                <w:szCs w:val="21"/>
              </w:rPr>
            </w:pPr>
          </w:p>
        </w:tc>
      </w:tr>
      <w:tr w:rsidR="009F748F" w:rsidRPr="009F748F" w14:paraId="50F12E7C" w14:textId="77777777" w:rsidTr="00CA4795">
        <w:tc>
          <w:tcPr>
            <w:tcW w:w="1785" w:type="dxa"/>
          </w:tcPr>
          <w:p w14:paraId="486B3378" w14:textId="77777777" w:rsidR="009F748F" w:rsidRPr="009F748F" w:rsidRDefault="009F748F" w:rsidP="009F748F">
            <w:pPr>
              <w:rPr>
                <w:rFonts w:ascii="Arial" w:hAnsi="Arial" w:cs="Arial"/>
                <w:sz w:val="21"/>
                <w:szCs w:val="21"/>
              </w:rPr>
            </w:pPr>
            <w:r w:rsidRPr="009F748F">
              <w:rPr>
                <w:rFonts w:ascii="Arial" w:hAnsi="Arial" w:cs="Arial"/>
                <w:sz w:val="21"/>
                <w:szCs w:val="21"/>
              </w:rPr>
              <w:t>PCT</w:t>
            </w:r>
          </w:p>
        </w:tc>
        <w:tc>
          <w:tcPr>
            <w:tcW w:w="1064" w:type="dxa"/>
          </w:tcPr>
          <w:p w14:paraId="53A263ED" w14:textId="77777777" w:rsidR="009F748F" w:rsidRPr="009F748F" w:rsidRDefault="009F748F" w:rsidP="009F748F">
            <w:pPr>
              <w:rPr>
                <w:rFonts w:ascii="Arial" w:hAnsi="Arial" w:cs="Arial"/>
                <w:sz w:val="21"/>
                <w:szCs w:val="21"/>
              </w:rPr>
            </w:pPr>
            <w:r w:rsidRPr="009F748F">
              <w:rPr>
                <w:rFonts w:ascii="Arial" w:hAnsi="Arial" w:cs="Arial"/>
                <w:sz w:val="21"/>
                <w:szCs w:val="21"/>
              </w:rPr>
              <w:t>PCAL</w:t>
            </w:r>
          </w:p>
        </w:tc>
        <w:tc>
          <w:tcPr>
            <w:tcW w:w="1115" w:type="dxa"/>
          </w:tcPr>
          <w:p w14:paraId="17E05311" w14:textId="77777777" w:rsidR="009F748F" w:rsidRPr="009F748F" w:rsidRDefault="009F748F" w:rsidP="009F748F">
            <w:pPr>
              <w:rPr>
                <w:rFonts w:ascii="Arial" w:hAnsi="Arial" w:cs="Arial"/>
                <w:sz w:val="21"/>
                <w:szCs w:val="21"/>
              </w:rPr>
            </w:pPr>
            <w:r w:rsidRPr="009F748F">
              <w:rPr>
                <w:rFonts w:ascii="Arial" w:hAnsi="Arial" w:cs="Arial"/>
                <w:sz w:val="21"/>
                <w:szCs w:val="21"/>
              </w:rPr>
              <w:t>µg/l</w:t>
            </w:r>
          </w:p>
        </w:tc>
        <w:tc>
          <w:tcPr>
            <w:tcW w:w="2127" w:type="dxa"/>
          </w:tcPr>
          <w:p w14:paraId="13DF7018" w14:textId="77777777" w:rsidR="009F748F" w:rsidRPr="009F748F" w:rsidRDefault="009F748F" w:rsidP="009F748F">
            <w:pPr>
              <w:rPr>
                <w:rFonts w:ascii="Arial" w:hAnsi="Arial" w:cs="Arial"/>
                <w:sz w:val="21"/>
                <w:szCs w:val="21"/>
              </w:rPr>
            </w:pPr>
            <w:r w:rsidRPr="009F748F">
              <w:rPr>
                <w:rFonts w:ascii="Arial" w:hAnsi="Arial" w:cs="Arial"/>
                <w:sz w:val="21"/>
                <w:szCs w:val="21"/>
              </w:rPr>
              <w:t>≥ 10</w:t>
            </w:r>
          </w:p>
        </w:tc>
        <w:tc>
          <w:tcPr>
            <w:tcW w:w="1417" w:type="dxa"/>
          </w:tcPr>
          <w:p w14:paraId="7DDC160B" w14:textId="77777777" w:rsidR="009F748F" w:rsidRPr="009F748F" w:rsidRDefault="009F748F" w:rsidP="009F748F">
            <w:pPr>
              <w:rPr>
                <w:rFonts w:ascii="Arial" w:hAnsi="Arial" w:cs="Arial"/>
                <w:sz w:val="21"/>
                <w:szCs w:val="21"/>
              </w:rPr>
            </w:pPr>
          </w:p>
        </w:tc>
        <w:tc>
          <w:tcPr>
            <w:tcW w:w="1554" w:type="dxa"/>
          </w:tcPr>
          <w:p w14:paraId="7F468F37" w14:textId="77777777" w:rsidR="009F748F" w:rsidRPr="009F748F" w:rsidRDefault="009F748F" w:rsidP="009F748F">
            <w:pPr>
              <w:rPr>
                <w:rFonts w:ascii="Arial" w:hAnsi="Arial" w:cs="Arial"/>
                <w:i/>
                <w:iCs/>
                <w:sz w:val="21"/>
                <w:szCs w:val="21"/>
              </w:rPr>
            </w:pPr>
          </w:p>
        </w:tc>
      </w:tr>
      <w:tr w:rsidR="009F748F" w:rsidRPr="009F748F" w14:paraId="774A060D" w14:textId="77777777" w:rsidTr="00CA4795">
        <w:tc>
          <w:tcPr>
            <w:tcW w:w="1785" w:type="dxa"/>
          </w:tcPr>
          <w:p w14:paraId="4F912E7A" w14:textId="77777777" w:rsidR="009F748F" w:rsidRPr="009F748F" w:rsidRDefault="009F748F" w:rsidP="009F748F">
            <w:pPr>
              <w:rPr>
                <w:rFonts w:ascii="Arial" w:hAnsi="Arial" w:cs="Arial"/>
                <w:sz w:val="21"/>
                <w:szCs w:val="21"/>
              </w:rPr>
            </w:pPr>
            <w:r w:rsidRPr="009F748F">
              <w:rPr>
                <w:rFonts w:ascii="Arial" w:hAnsi="Arial" w:cs="Arial"/>
                <w:sz w:val="21"/>
                <w:szCs w:val="21"/>
              </w:rPr>
              <w:t>IL-6</w:t>
            </w:r>
          </w:p>
        </w:tc>
        <w:tc>
          <w:tcPr>
            <w:tcW w:w="1064" w:type="dxa"/>
          </w:tcPr>
          <w:p w14:paraId="0FB0D996" w14:textId="77777777" w:rsidR="009F748F" w:rsidRPr="009F748F" w:rsidRDefault="009F748F" w:rsidP="009F748F">
            <w:pPr>
              <w:rPr>
                <w:rFonts w:ascii="Arial" w:hAnsi="Arial" w:cs="Arial"/>
                <w:sz w:val="21"/>
                <w:szCs w:val="21"/>
              </w:rPr>
            </w:pPr>
            <w:r w:rsidRPr="009F748F">
              <w:rPr>
                <w:rFonts w:ascii="Arial" w:hAnsi="Arial" w:cs="Arial"/>
                <w:sz w:val="21"/>
                <w:szCs w:val="21"/>
              </w:rPr>
              <w:t>IL6</w:t>
            </w:r>
          </w:p>
        </w:tc>
        <w:tc>
          <w:tcPr>
            <w:tcW w:w="1115" w:type="dxa"/>
          </w:tcPr>
          <w:p w14:paraId="0E980C1D"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pg</w:t>
            </w:r>
            <w:proofErr w:type="spellEnd"/>
            <w:r w:rsidRPr="009F748F">
              <w:rPr>
                <w:rFonts w:ascii="Arial" w:hAnsi="Arial" w:cs="Arial"/>
                <w:sz w:val="21"/>
                <w:szCs w:val="21"/>
              </w:rPr>
              <w:t>/ml</w:t>
            </w:r>
          </w:p>
        </w:tc>
        <w:tc>
          <w:tcPr>
            <w:tcW w:w="2127" w:type="dxa"/>
          </w:tcPr>
          <w:p w14:paraId="7A1565FC" w14:textId="77777777" w:rsidR="009F748F" w:rsidRPr="009F748F" w:rsidRDefault="009F748F" w:rsidP="009F748F">
            <w:pPr>
              <w:rPr>
                <w:rFonts w:ascii="Arial" w:hAnsi="Arial" w:cs="Arial"/>
                <w:sz w:val="21"/>
                <w:szCs w:val="21"/>
              </w:rPr>
            </w:pPr>
            <w:r w:rsidRPr="009F748F">
              <w:rPr>
                <w:rFonts w:ascii="Arial" w:hAnsi="Arial" w:cs="Arial"/>
                <w:sz w:val="21"/>
                <w:szCs w:val="21"/>
              </w:rPr>
              <w:t xml:space="preserve">≥ 100 </w:t>
            </w:r>
          </w:p>
        </w:tc>
        <w:tc>
          <w:tcPr>
            <w:tcW w:w="1417" w:type="dxa"/>
          </w:tcPr>
          <w:p w14:paraId="21F67041" w14:textId="77777777" w:rsidR="009F748F" w:rsidRPr="009F748F" w:rsidRDefault="009F748F" w:rsidP="009F748F">
            <w:pPr>
              <w:rPr>
                <w:rFonts w:ascii="Arial" w:hAnsi="Arial" w:cs="Arial"/>
                <w:sz w:val="21"/>
                <w:szCs w:val="21"/>
              </w:rPr>
            </w:pPr>
          </w:p>
        </w:tc>
        <w:tc>
          <w:tcPr>
            <w:tcW w:w="1554" w:type="dxa"/>
          </w:tcPr>
          <w:p w14:paraId="063D4343" w14:textId="77777777" w:rsidR="009F748F" w:rsidRPr="009F748F" w:rsidRDefault="009F748F" w:rsidP="009F748F">
            <w:pPr>
              <w:rPr>
                <w:rFonts w:ascii="Arial" w:hAnsi="Arial" w:cs="Arial"/>
                <w:sz w:val="21"/>
                <w:szCs w:val="21"/>
              </w:rPr>
            </w:pPr>
            <w:r w:rsidRPr="009F748F">
              <w:rPr>
                <w:rFonts w:ascii="Arial" w:hAnsi="Arial" w:cs="Arial"/>
                <w:sz w:val="21"/>
                <w:szCs w:val="21"/>
              </w:rPr>
              <w:t>nur &lt; 1 Jahr</w:t>
            </w:r>
          </w:p>
        </w:tc>
      </w:tr>
      <w:tr w:rsidR="009F748F" w:rsidRPr="009F748F" w14:paraId="0EC68854" w14:textId="77777777" w:rsidTr="00CA4795">
        <w:trPr>
          <w:trHeight w:val="390"/>
        </w:trPr>
        <w:tc>
          <w:tcPr>
            <w:tcW w:w="1785" w:type="dxa"/>
          </w:tcPr>
          <w:p w14:paraId="6DD72113" w14:textId="77777777" w:rsidR="009F748F" w:rsidRPr="009F748F" w:rsidRDefault="009F748F" w:rsidP="009F748F">
            <w:pPr>
              <w:rPr>
                <w:rFonts w:ascii="Arial" w:hAnsi="Arial" w:cs="Arial"/>
                <w:sz w:val="21"/>
                <w:szCs w:val="21"/>
              </w:rPr>
            </w:pPr>
            <w:r w:rsidRPr="009F748F">
              <w:rPr>
                <w:rFonts w:ascii="Arial" w:hAnsi="Arial" w:cs="Arial"/>
                <w:sz w:val="21"/>
                <w:szCs w:val="21"/>
              </w:rPr>
              <w:t>Glucose</w:t>
            </w:r>
          </w:p>
        </w:tc>
        <w:tc>
          <w:tcPr>
            <w:tcW w:w="1064" w:type="dxa"/>
          </w:tcPr>
          <w:p w14:paraId="711CB595" w14:textId="77777777" w:rsidR="009F748F" w:rsidRPr="009F748F" w:rsidRDefault="009F748F" w:rsidP="009F748F">
            <w:pPr>
              <w:rPr>
                <w:rFonts w:ascii="Arial" w:hAnsi="Arial" w:cs="Arial"/>
                <w:sz w:val="21"/>
                <w:szCs w:val="21"/>
              </w:rPr>
            </w:pPr>
            <w:r w:rsidRPr="009F748F">
              <w:rPr>
                <w:rFonts w:ascii="Arial" w:hAnsi="Arial" w:cs="Arial"/>
                <w:sz w:val="21"/>
                <w:szCs w:val="21"/>
              </w:rPr>
              <w:t>GLUE</w:t>
            </w:r>
          </w:p>
        </w:tc>
        <w:tc>
          <w:tcPr>
            <w:tcW w:w="1115" w:type="dxa"/>
          </w:tcPr>
          <w:p w14:paraId="756F13AE"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4152F279" w14:textId="77777777" w:rsidR="009F748F" w:rsidRPr="009F748F" w:rsidRDefault="009F748F" w:rsidP="009F748F">
            <w:pPr>
              <w:rPr>
                <w:rFonts w:ascii="Arial" w:hAnsi="Arial" w:cs="Arial"/>
                <w:sz w:val="21"/>
                <w:szCs w:val="21"/>
              </w:rPr>
            </w:pPr>
            <w:r w:rsidRPr="009F748F">
              <w:rPr>
                <w:rFonts w:ascii="Arial" w:hAnsi="Arial" w:cs="Arial"/>
                <w:sz w:val="21"/>
                <w:szCs w:val="21"/>
              </w:rPr>
              <w:t>&lt; 18 Jahre: ≥ 11,1</w:t>
            </w:r>
          </w:p>
          <w:p w14:paraId="262CD3F7" w14:textId="77777777" w:rsidR="009F748F" w:rsidRPr="009F748F" w:rsidRDefault="009F748F" w:rsidP="009F748F">
            <w:pPr>
              <w:rPr>
                <w:rFonts w:ascii="Arial" w:hAnsi="Arial" w:cs="Arial"/>
                <w:sz w:val="21"/>
                <w:szCs w:val="21"/>
              </w:rPr>
            </w:pPr>
            <w:r w:rsidRPr="009F748F">
              <w:rPr>
                <w:rFonts w:ascii="Arial" w:hAnsi="Arial" w:cs="Arial"/>
                <w:sz w:val="21"/>
                <w:szCs w:val="21"/>
              </w:rPr>
              <w:t>ab 18 Jahre: ≥ 33,3</w:t>
            </w:r>
          </w:p>
        </w:tc>
        <w:tc>
          <w:tcPr>
            <w:tcW w:w="1417" w:type="dxa"/>
          </w:tcPr>
          <w:p w14:paraId="20CC7390" w14:textId="77777777" w:rsidR="009F748F" w:rsidRPr="009F748F" w:rsidRDefault="009F748F" w:rsidP="009F748F">
            <w:pPr>
              <w:rPr>
                <w:rFonts w:ascii="Arial" w:hAnsi="Arial" w:cs="Arial"/>
                <w:sz w:val="21"/>
                <w:szCs w:val="21"/>
              </w:rPr>
            </w:pPr>
          </w:p>
        </w:tc>
        <w:tc>
          <w:tcPr>
            <w:tcW w:w="1554" w:type="dxa"/>
          </w:tcPr>
          <w:p w14:paraId="5E7A2411" w14:textId="77777777" w:rsidR="009F748F" w:rsidRPr="009F748F" w:rsidRDefault="009F748F" w:rsidP="009F748F">
            <w:pPr>
              <w:rPr>
                <w:rFonts w:ascii="Arial" w:hAnsi="Arial" w:cs="Arial"/>
                <w:i/>
                <w:iCs/>
                <w:sz w:val="21"/>
                <w:szCs w:val="21"/>
                <w:highlight w:val="yellow"/>
              </w:rPr>
            </w:pPr>
          </w:p>
        </w:tc>
      </w:tr>
      <w:tr w:rsidR="009F748F" w:rsidRPr="009F748F" w14:paraId="7691700B" w14:textId="77777777" w:rsidTr="00CA4795">
        <w:tc>
          <w:tcPr>
            <w:tcW w:w="1785" w:type="dxa"/>
          </w:tcPr>
          <w:p w14:paraId="7168C46C" w14:textId="77777777" w:rsidR="009F748F" w:rsidRPr="009F748F" w:rsidRDefault="009F748F" w:rsidP="009F748F">
            <w:pPr>
              <w:rPr>
                <w:rFonts w:ascii="Arial" w:hAnsi="Arial" w:cs="Arial"/>
                <w:sz w:val="21"/>
                <w:szCs w:val="21"/>
              </w:rPr>
            </w:pPr>
            <w:r w:rsidRPr="009F748F">
              <w:rPr>
                <w:rFonts w:ascii="Arial" w:hAnsi="Arial" w:cs="Arial"/>
                <w:sz w:val="21"/>
                <w:szCs w:val="21"/>
              </w:rPr>
              <w:t>Lactat</w:t>
            </w:r>
          </w:p>
        </w:tc>
        <w:tc>
          <w:tcPr>
            <w:tcW w:w="1064" w:type="dxa"/>
          </w:tcPr>
          <w:p w14:paraId="5B444F21" w14:textId="77777777" w:rsidR="009F748F" w:rsidRPr="009F748F" w:rsidRDefault="009F748F" w:rsidP="009F748F">
            <w:pPr>
              <w:rPr>
                <w:rFonts w:ascii="Arial" w:hAnsi="Arial" w:cs="Arial"/>
                <w:sz w:val="21"/>
                <w:szCs w:val="21"/>
              </w:rPr>
            </w:pPr>
            <w:r w:rsidRPr="009F748F">
              <w:rPr>
                <w:rFonts w:ascii="Arial" w:hAnsi="Arial" w:cs="Arial"/>
                <w:sz w:val="21"/>
                <w:szCs w:val="21"/>
              </w:rPr>
              <w:t>LACT</w:t>
            </w:r>
          </w:p>
        </w:tc>
        <w:tc>
          <w:tcPr>
            <w:tcW w:w="1115" w:type="dxa"/>
          </w:tcPr>
          <w:p w14:paraId="669C9468"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1FF63772" w14:textId="77777777" w:rsidR="009F748F" w:rsidRPr="009F748F" w:rsidRDefault="009F748F" w:rsidP="009F748F">
            <w:pPr>
              <w:rPr>
                <w:rFonts w:ascii="Arial" w:hAnsi="Arial" w:cs="Arial"/>
                <w:sz w:val="21"/>
                <w:szCs w:val="21"/>
              </w:rPr>
            </w:pPr>
            <w:r w:rsidRPr="009F748F">
              <w:rPr>
                <w:rFonts w:ascii="Arial" w:hAnsi="Arial" w:cs="Arial"/>
                <w:sz w:val="21"/>
                <w:szCs w:val="21"/>
              </w:rPr>
              <w:t>≥ 5</w:t>
            </w:r>
          </w:p>
        </w:tc>
        <w:tc>
          <w:tcPr>
            <w:tcW w:w="1417" w:type="dxa"/>
          </w:tcPr>
          <w:p w14:paraId="43B9C5D7" w14:textId="77777777" w:rsidR="009F748F" w:rsidRPr="009F748F" w:rsidRDefault="009F748F" w:rsidP="009F748F">
            <w:pPr>
              <w:rPr>
                <w:rFonts w:ascii="Arial" w:hAnsi="Arial" w:cs="Arial"/>
                <w:sz w:val="21"/>
                <w:szCs w:val="21"/>
              </w:rPr>
            </w:pPr>
          </w:p>
        </w:tc>
        <w:tc>
          <w:tcPr>
            <w:tcW w:w="1554" w:type="dxa"/>
          </w:tcPr>
          <w:p w14:paraId="48E79023" w14:textId="77777777" w:rsidR="009F748F" w:rsidRPr="009F748F" w:rsidRDefault="009F748F" w:rsidP="009F748F">
            <w:pPr>
              <w:rPr>
                <w:rFonts w:ascii="Arial" w:hAnsi="Arial" w:cs="Arial"/>
                <w:sz w:val="21"/>
                <w:szCs w:val="21"/>
              </w:rPr>
            </w:pPr>
          </w:p>
        </w:tc>
      </w:tr>
      <w:tr w:rsidR="009F748F" w:rsidRPr="009F748F" w14:paraId="5B0DA52D" w14:textId="77777777" w:rsidTr="00CA4795">
        <w:tc>
          <w:tcPr>
            <w:tcW w:w="1785" w:type="dxa"/>
          </w:tcPr>
          <w:p w14:paraId="44845453" w14:textId="77777777" w:rsidR="009F748F" w:rsidRPr="009F748F" w:rsidRDefault="009F748F" w:rsidP="009F748F">
            <w:pPr>
              <w:rPr>
                <w:rFonts w:ascii="Arial" w:hAnsi="Arial" w:cs="Arial"/>
                <w:sz w:val="21"/>
                <w:szCs w:val="21"/>
              </w:rPr>
            </w:pPr>
            <w:r w:rsidRPr="009F748F">
              <w:rPr>
                <w:rFonts w:ascii="Arial" w:hAnsi="Arial" w:cs="Arial"/>
                <w:sz w:val="21"/>
                <w:szCs w:val="21"/>
              </w:rPr>
              <w:t>Kalium</w:t>
            </w:r>
          </w:p>
        </w:tc>
        <w:tc>
          <w:tcPr>
            <w:tcW w:w="1064" w:type="dxa"/>
          </w:tcPr>
          <w:p w14:paraId="23A3D796" w14:textId="77777777" w:rsidR="009F748F" w:rsidRPr="009F748F" w:rsidRDefault="009F748F" w:rsidP="009F748F">
            <w:pPr>
              <w:rPr>
                <w:rFonts w:ascii="Arial" w:hAnsi="Arial" w:cs="Arial"/>
                <w:sz w:val="21"/>
                <w:szCs w:val="21"/>
              </w:rPr>
            </w:pPr>
            <w:r w:rsidRPr="009F748F">
              <w:rPr>
                <w:rFonts w:ascii="Arial" w:hAnsi="Arial" w:cs="Arial"/>
                <w:sz w:val="21"/>
                <w:szCs w:val="21"/>
              </w:rPr>
              <w:t>KALI</w:t>
            </w:r>
          </w:p>
        </w:tc>
        <w:tc>
          <w:tcPr>
            <w:tcW w:w="1115" w:type="dxa"/>
          </w:tcPr>
          <w:p w14:paraId="5F924A64"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0A3CC150" w14:textId="77777777" w:rsidR="009F748F" w:rsidRPr="009F748F" w:rsidRDefault="009F748F" w:rsidP="009F748F">
            <w:pPr>
              <w:rPr>
                <w:rFonts w:ascii="Arial" w:hAnsi="Arial" w:cs="Arial"/>
                <w:sz w:val="21"/>
                <w:szCs w:val="21"/>
              </w:rPr>
            </w:pPr>
            <w:r w:rsidRPr="009F748F">
              <w:rPr>
                <w:rFonts w:ascii="Arial" w:hAnsi="Arial" w:cs="Arial"/>
                <w:sz w:val="21"/>
                <w:szCs w:val="21"/>
              </w:rPr>
              <w:t>&lt; 2,5 und ≥ 6,5</w:t>
            </w:r>
          </w:p>
        </w:tc>
        <w:tc>
          <w:tcPr>
            <w:tcW w:w="1417" w:type="dxa"/>
          </w:tcPr>
          <w:p w14:paraId="57D0CB84" w14:textId="77777777" w:rsidR="009F748F" w:rsidRPr="009F748F" w:rsidRDefault="009F748F" w:rsidP="009F748F">
            <w:pPr>
              <w:rPr>
                <w:rFonts w:ascii="Arial" w:hAnsi="Arial" w:cs="Arial"/>
                <w:sz w:val="21"/>
                <w:szCs w:val="21"/>
              </w:rPr>
            </w:pPr>
          </w:p>
        </w:tc>
        <w:tc>
          <w:tcPr>
            <w:tcW w:w="1554" w:type="dxa"/>
          </w:tcPr>
          <w:p w14:paraId="001C5C4D" w14:textId="77777777" w:rsidR="009F748F" w:rsidRPr="009F748F" w:rsidRDefault="009F748F" w:rsidP="009F748F">
            <w:pPr>
              <w:rPr>
                <w:rFonts w:ascii="Arial" w:hAnsi="Arial" w:cs="Arial"/>
                <w:sz w:val="21"/>
                <w:szCs w:val="21"/>
              </w:rPr>
            </w:pPr>
            <w:r w:rsidRPr="009F748F">
              <w:rPr>
                <w:rFonts w:ascii="Arial" w:hAnsi="Arial" w:cs="Arial"/>
                <w:sz w:val="21"/>
                <w:szCs w:val="21"/>
              </w:rPr>
              <w:t>≥ 6,5: nicht bei Dialysen, nicht bei Hämolyse</w:t>
            </w:r>
          </w:p>
        </w:tc>
      </w:tr>
      <w:tr w:rsidR="009F748F" w:rsidRPr="009F748F" w14:paraId="440E3E42" w14:textId="77777777" w:rsidTr="00CA4795">
        <w:tc>
          <w:tcPr>
            <w:tcW w:w="1785" w:type="dxa"/>
          </w:tcPr>
          <w:p w14:paraId="358699D3" w14:textId="77777777" w:rsidR="009F748F" w:rsidRPr="009F748F" w:rsidRDefault="009F748F" w:rsidP="009F748F">
            <w:pPr>
              <w:rPr>
                <w:rFonts w:ascii="Arial" w:hAnsi="Arial" w:cs="Arial"/>
                <w:sz w:val="21"/>
                <w:szCs w:val="21"/>
              </w:rPr>
            </w:pPr>
            <w:r w:rsidRPr="009F748F">
              <w:rPr>
                <w:rFonts w:ascii="Arial" w:hAnsi="Arial" w:cs="Arial"/>
                <w:sz w:val="21"/>
                <w:szCs w:val="21"/>
              </w:rPr>
              <w:t>Natrium</w:t>
            </w:r>
          </w:p>
        </w:tc>
        <w:tc>
          <w:tcPr>
            <w:tcW w:w="1064" w:type="dxa"/>
          </w:tcPr>
          <w:p w14:paraId="07C7F9CA" w14:textId="77777777" w:rsidR="009F748F" w:rsidRPr="009F748F" w:rsidRDefault="009F748F" w:rsidP="009F748F">
            <w:pPr>
              <w:rPr>
                <w:rFonts w:ascii="Arial" w:hAnsi="Arial" w:cs="Arial"/>
                <w:sz w:val="21"/>
                <w:szCs w:val="21"/>
              </w:rPr>
            </w:pPr>
            <w:r w:rsidRPr="009F748F">
              <w:rPr>
                <w:rFonts w:ascii="Arial" w:hAnsi="Arial" w:cs="Arial"/>
                <w:sz w:val="21"/>
                <w:szCs w:val="21"/>
              </w:rPr>
              <w:t>NAS</w:t>
            </w:r>
          </w:p>
        </w:tc>
        <w:tc>
          <w:tcPr>
            <w:tcW w:w="1115" w:type="dxa"/>
          </w:tcPr>
          <w:p w14:paraId="1DC66E76"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6088618F" w14:textId="77777777" w:rsidR="009F748F" w:rsidRPr="009F748F" w:rsidRDefault="009F748F" w:rsidP="009F748F">
            <w:pPr>
              <w:rPr>
                <w:rFonts w:ascii="Arial" w:hAnsi="Arial" w:cs="Arial"/>
                <w:sz w:val="21"/>
                <w:szCs w:val="21"/>
              </w:rPr>
            </w:pPr>
            <w:r w:rsidRPr="009F748F">
              <w:rPr>
                <w:rFonts w:ascii="Arial" w:hAnsi="Arial" w:cs="Arial"/>
                <w:sz w:val="21"/>
                <w:szCs w:val="21"/>
              </w:rPr>
              <w:t>&lt; 120 und ≥ 160</w:t>
            </w:r>
          </w:p>
        </w:tc>
        <w:tc>
          <w:tcPr>
            <w:tcW w:w="1417" w:type="dxa"/>
          </w:tcPr>
          <w:p w14:paraId="6B1389BB" w14:textId="77777777" w:rsidR="009F748F" w:rsidRPr="009F748F" w:rsidRDefault="009F748F" w:rsidP="009F748F">
            <w:pPr>
              <w:rPr>
                <w:rFonts w:ascii="Arial" w:hAnsi="Arial" w:cs="Arial"/>
                <w:sz w:val="21"/>
                <w:szCs w:val="21"/>
              </w:rPr>
            </w:pPr>
          </w:p>
        </w:tc>
        <w:tc>
          <w:tcPr>
            <w:tcW w:w="1554" w:type="dxa"/>
          </w:tcPr>
          <w:p w14:paraId="6797C284" w14:textId="77777777" w:rsidR="009F748F" w:rsidRPr="009F748F" w:rsidRDefault="009F748F" w:rsidP="009F748F">
            <w:pPr>
              <w:rPr>
                <w:rFonts w:ascii="Arial" w:hAnsi="Arial" w:cs="Arial"/>
                <w:sz w:val="21"/>
                <w:szCs w:val="21"/>
              </w:rPr>
            </w:pPr>
          </w:p>
        </w:tc>
      </w:tr>
      <w:tr w:rsidR="009F748F" w:rsidRPr="009F748F" w14:paraId="18F7AA0F" w14:textId="77777777" w:rsidTr="00CA4795">
        <w:tc>
          <w:tcPr>
            <w:tcW w:w="1785" w:type="dxa"/>
          </w:tcPr>
          <w:p w14:paraId="717750ED" w14:textId="77777777" w:rsidR="009F748F" w:rsidRPr="009F748F" w:rsidRDefault="009F748F" w:rsidP="009F748F">
            <w:pPr>
              <w:rPr>
                <w:rFonts w:ascii="Arial" w:hAnsi="Arial" w:cs="Arial"/>
                <w:sz w:val="21"/>
                <w:szCs w:val="21"/>
              </w:rPr>
            </w:pPr>
            <w:r w:rsidRPr="009F748F">
              <w:rPr>
                <w:rFonts w:ascii="Arial" w:hAnsi="Arial" w:cs="Arial"/>
                <w:sz w:val="21"/>
                <w:szCs w:val="21"/>
              </w:rPr>
              <w:t>Calcium</w:t>
            </w:r>
          </w:p>
        </w:tc>
        <w:tc>
          <w:tcPr>
            <w:tcW w:w="1064" w:type="dxa"/>
          </w:tcPr>
          <w:p w14:paraId="096883F8" w14:textId="77777777" w:rsidR="009F748F" w:rsidRPr="009F748F" w:rsidRDefault="009F748F" w:rsidP="009F748F">
            <w:pPr>
              <w:rPr>
                <w:rFonts w:ascii="Arial" w:hAnsi="Arial" w:cs="Arial"/>
                <w:sz w:val="21"/>
                <w:szCs w:val="21"/>
              </w:rPr>
            </w:pPr>
            <w:r w:rsidRPr="009F748F">
              <w:rPr>
                <w:rFonts w:ascii="Arial" w:hAnsi="Arial" w:cs="Arial"/>
                <w:sz w:val="21"/>
                <w:szCs w:val="21"/>
              </w:rPr>
              <w:t>CALS</w:t>
            </w:r>
          </w:p>
        </w:tc>
        <w:tc>
          <w:tcPr>
            <w:tcW w:w="1115" w:type="dxa"/>
          </w:tcPr>
          <w:p w14:paraId="099B7BEB"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2CED8A0A" w14:textId="77777777" w:rsidR="009F748F" w:rsidRPr="009F748F" w:rsidRDefault="009F748F" w:rsidP="009F748F">
            <w:pPr>
              <w:rPr>
                <w:rFonts w:ascii="Arial" w:hAnsi="Arial" w:cs="Arial"/>
                <w:sz w:val="21"/>
                <w:szCs w:val="21"/>
              </w:rPr>
            </w:pPr>
            <w:r w:rsidRPr="009F748F">
              <w:rPr>
                <w:rFonts w:ascii="Arial" w:hAnsi="Arial" w:cs="Arial"/>
                <w:sz w:val="21"/>
                <w:szCs w:val="21"/>
              </w:rPr>
              <w:t>&lt; 1,8 und ≥ 3,5</w:t>
            </w:r>
          </w:p>
        </w:tc>
        <w:tc>
          <w:tcPr>
            <w:tcW w:w="1417" w:type="dxa"/>
          </w:tcPr>
          <w:p w14:paraId="2FD566CB" w14:textId="77777777" w:rsidR="009F748F" w:rsidRPr="009F748F" w:rsidRDefault="009F748F" w:rsidP="009F748F">
            <w:pPr>
              <w:rPr>
                <w:rFonts w:ascii="Arial" w:hAnsi="Arial" w:cs="Arial"/>
                <w:sz w:val="21"/>
                <w:szCs w:val="21"/>
              </w:rPr>
            </w:pPr>
          </w:p>
        </w:tc>
        <w:tc>
          <w:tcPr>
            <w:tcW w:w="1554" w:type="dxa"/>
          </w:tcPr>
          <w:p w14:paraId="28D54653" w14:textId="77777777" w:rsidR="009F748F" w:rsidRPr="009F748F" w:rsidRDefault="009F748F" w:rsidP="009F748F">
            <w:pPr>
              <w:rPr>
                <w:rFonts w:ascii="Arial" w:hAnsi="Arial" w:cs="Arial"/>
                <w:sz w:val="21"/>
                <w:szCs w:val="21"/>
              </w:rPr>
            </w:pPr>
          </w:p>
        </w:tc>
      </w:tr>
      <w:tr w:rsidR="009F748F" w:rsidRPr="009F748F" w14:paraId="05932B1F" w14:textId="77777777" w:rsidTr="00CA4795">
        <w:tc>
          <w:tcPr>
            <w:tcW w:w="1785" w:type="dxa"/>
          </w:tcPr>
          <w:p w14:paraId="7043B4FF" w14:textId="77777777" w:rsidR="009F748F" w:rsidRPr="009F748F" w:rsidRDefault="009F748F" w:rsidP="009F748F">
            <w:pPr>
              <w:rPr>
                <w:rFonts w:ascii="Arial" w:hAnsi="Arial" w:cs="Arial"/>
                <w:sz w:val="21"/>
                <w:szCs w:val="21"/>
              </w:rPr>
            </w:pPr>
            <w:r w:rsidRPr="009F748F">
              <w:rPr>
                <w:rFonts w:ascii="Arial" w:hAnsi="Arial" w:cs="Arial"/>
                <w:sz w:val="21"/>
                <w:szCs w:val="21"/>
              </w:rPr>
              <w:t xml:space="preserve">Calcium </w:t>
            </w:r>
            <w:proofErr w:type="spellStart"/>
            <w:r w:rsidRPr="009F748F">
              <w:rPr>
                <w:rFonts w:ascii="Arial" w:hAnsi="Arial" w:cs="Arial"/>
                <w:sz w:val="21"/>
                <w:szCs w:val="21"/>
              </w:rPr>
              <w:t>ionis</w:t>
            </w:r>
            <w:proofErr w:type="spellEnd"/>
            <w:r w:rsidRPr="009F748F">
              <w:rPr>
                <w:rFonts w:ascii="Arial" w:hAnsi="Arial" w:cs="Arial"/>
                <w:sz w:val="21"/>
                <w:szCs w:val="21"/>
              </w:rPr>
              <w:t>.</w:t>
            </w:r>
          </w:p>
        </w:tc>
        <w:tc>
          <w:tcPr>
            <w:tcW w:w="1064" w:type="dxa"/>
          </w:tcPr>
          <w:p w14:paraId="708399A3" w14:textId="77777777" w:rsidR="009F748F" w:rsidRPr="009F748F" w:rsidRDefault="009F748F" w:rsidP="009F748F">
            <w:pPr>
              <w:rPr>
                <w:rFonts w:ascii="Arial" w:hAnsi="Arial" w:cs="Arial"/>
                <w:sz w:val="21"/>
                <w:szCs w:val="21"/>
              </w:rPr>
            </w:pPr>
            <w:r w:rsidRPr="009F748F">
              <w:rPr>
                <w:rFonts w:ascii="Arial" w:hAnsi="Arial" w:cs="Arial"/>
                <w:sz w:val="21"/>
                <w:szCs w:val="21"/>
              </w:rPr>
              <w:t>CASI</w:t>
            </w:r>
          </w:p>
        </w:tc>
        <w:tc>
          <w:tcPr>
            <w:tcW w:w="1115" w:type="dxa"/>
          </w:tcPr>
          <w:p w14:paraId="03A9FDED" w14:textId="77777777" w:rsidR="009F748F" w:rsidRPr="009F748F" w:rsidRDefault="009F748F" w:rsidP="009F748F">
            <w:pPr>
              <w:rPr>
                <w:rFonts w:ascii="Arial" w:hAnsi="Arial" w:cs="Arial"/>
                <w:sz w:val="21"/>
                <w:szCs w:val="21"/>
              </w:rPr>
            </w:pPr>
            <w:r w:rsidRPr="009F748F">
              <w:rPr>
                <w:rFonts w:ascii="Arial" w:hAnsi="Arial" w:cs="Arial"/>
                <w:sz w:val="21"/>
                <w:szCs w:val="21"/>
              </w:rPr>
              <w:t>mmol/l</w:t>
            </w:r>
          </w:p>
        </w:tc>
        <w:tc>
          <w:tcPr>
            <w:tcW w:w="2127" w:type="dxa"/>
          </w:tcPr>
          <w:p w14:paraId="2B7F1C61" w14:textId="77777777" w:rsidR="009F748F" w:rsidRPr="009F748F" w:rsidRDefault="009F748F" w:rsidP="009F748F">
            <w:pPr>
              <w:rPr>
                <w:rFonts w:ascii="Arial" w:hAnsi="Arial" w:cs="Arial"/>
                <w:sz w:val="21"/>
                <w:szCs w:val="21"/>
              </w:rPr>
            </w:pPr>
            <w:r w:rsidRPr="009F748F">
              <w:rPr>
                <w:rFonts w:ascii="Arial" w:hAnsi="Arial" w:cs="Arial"/>
                <w:sz w:val="21"/>
                <w:szCs w:val="21"/>
              </w:rPr>
              <w:t>&lt; 1,0 und ≥ 1,5</w:t>
            </w:r>
          </w:p>
        </w:tc>
        <w:tc>
          <w:tcPr>
            <w:tcW w:w="1417" w:type="dxa"/>
          </w:tcPr>
          <w:p w14:paraId="46708051" w14:textId="77777777" w:rsidR="009F748F" w:rsidRPr="009F748F" w:rsidRDefault="009F748F" w:rsidP="009F748F">
            <w:pPr>
              <w:rPr>
                <w:rFonts w:ascii="Arial" w:hAnsi="Arial" w:cs="Arial"/>
                <w:sz w:val="21"/>
                <w:szCs w:val="21"/>
              </w:rPr>
            </w:pPr>
          </w:p>
        </w:tc>
        <w:tc>
          <w:tcPr>
            <w:tcW w:w="1554" w:type="dxa"/>
          </w:tcPr>
          <w:p w14:paraId="64F77D6A" w14:textId="77777777" w:rsidR="009F748F" w:rsidRPr="009F748F" w:rsidRDefault="009F748F" w:rsidP="009F748F">
            <w:pPr>
              <w:rPr>
                <w:rFonts w:ascii="Arial" w:hAnsi="Arial" w:cs="Arial"/>
                <w:sz w:val="21"/>
                <w:szCs w:val="21"/>
              </w:rPr>
            </w:pPr>
          </w:p>
        </w:tc>
      </w:tr>
      <w:tr w:rsidR="009F748F" w:rsidRPr="009F748F" w14:paraId="46016686" w14:textId="77777777" w:rsidTr="00CA4795">
        <w:tc>
          <w:tcPr>
            <w:tcW w:w="1785" w:type="dxa"/>
          </w:tcPr>
          <w:p w14:paraId="79E9EF0B" w14:textId="77777777" w:rsidR="009F748F" w:rsidRPr="009F748F" w:rsidRDefault="009F748F" w:rsidP="009F748F">
            <w:pPr>
              <w:rPr>
                <w:rFonts w:ascii="Arial" w:hAnsi="Arial" w:cs="Arial"/>
                <w:sz w:val="21"/>
                <w:szCs w:val="21"/>
              </w:rPr>
            </w:pPr>
            <w:r w:rsidRPr="009F748F">
              <w:rPr>
                <w:rFonts w:ascii="Arial" w:hAnsi="Arial" w:cs="Arial"/>
                <w:sz w:val="21"/>
                <w:szCs w:val="21"/>
              </w:rPr>
              <w:t>Eisen</w:t>
            </w:r>
          </w:p>
        </w:tc>
        <w:tc>
          <w:tcPr>
            <w:tcW w:w="1064" w:type="dxa"/>
          </w:tcPr>
          <w:p w14:paraId="1E846E56" w14:textId="77777777" w:rsidR="009F748F" w:rsidRPr="009F748F" w:rsidRDefault="009F748F" w:rsidP="009F748F">
            <w:pPr>
              <w:rPr>
                <w:rFonts w:ascii="Arial" w:hAnsi="Arial" w:cs="Arial"/>
                <w:sz w:val="21"/>
                <w:szCs w:val="21"/>
              </w:rPr>
            </w:pPr>
            <w:r w:rsidRPr="009F748F">
              <w:rPr>
                <w:rFonts w:ascii="Arial" w:hAnsi="Arial" w:cs="Arial"/>
                <w:sz w:val="21"/>
                <w:szCs w:val="21"/>
              </w:rPr>
              <w:t>EISE</w:t>
            </w:r>
          </w:p>
        </w:tc>
        <w:tc>
          <w:tcPr>
            <w:tcW w:w="1115" w:type="dxa"/>
          </w:tcPr>
          <w:p w14:paraId="59899E1A"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/l</w:t>
            </w:r>
          </w:p>
        </w:tc>
        <w:tc>
          <w:tcPr>
            <w:tcW w:w="2127" w:type="dxa"/>
          </w:tcPr>
          <w:p w14:paraId="0F832284" w14:textId="77777777" w:rsidR="009F748F" w:rsidRPr="009F748F" w:rsidRDefault="009F748F" w:rsidP="009F748F">
            <w:pPr>
              <w:rPr>
                <w:rFonts w:ascii="Arial" w:hAnsi="Arial" w:cs="Arial"/>
                <w:sz w:val="21"/>
                <w:szCs w:val="21"/>
              </w:rPr>
            </w:pPr>
            <w:r w:rsidRPr="009F748F">
              <w:rPr>
                <w:rFonts w:ascii="Arial" w:hAnsi="Arial" w:cs="Arial"/>
                <w:sz w:val="21"/>
                <w:szCs w:val="21"/>
              </w:rPr>
              <w:t xml:space="preserve">&gt; 63 </w:t>
            </w:r>
          </w:p>
        </w:tc>
        <w:tc>
          <w:tcPr>
            <w:tcW w:w="1417" w:type="dxa"/>
          </w:tcPr>
          <w:p w14:paraId="34CFD7FA" w14:textId="77777777" w:rsidR="009F748F" w:rsidRPr="009F748F" w:rsidRDefault="009F748F" w:rsidP="009F748F">
            <w:pPr>
              <w:rPr>
                <w:rFonts w:ascii="Arial" w:hAnsi="Arial" w:cs="Arial"/>
                <w:sz w:val="21"/>
                <w:szCs w:val="21"/>
              </w:rPr>
            </w:pPr>
          </w:p>
        </w:tc>
        <w:tc>
          <w:tcPr>
            <w:tcW w:w="1554" w:type="dxa"/>
          </w:tcPr>
          <w:p w14:paraId="249D6A3D" w14:textId="77777777" w:rsidR="009F748F" w:rsidRPr="009F748F" w:rsidRDefault="009F748F" w:rsidP="009F748F">
            <w:pPr>
              <w:rPr>
                <w:rFonts w:ascii="Arial" w:hAnsi="Arial" w:cs="Arial"/>
                <w:sz w:val="21"/>
                <w:szCs w:val="21"/>
              </w:rPr>
            </w:pPr>
          </w:p>
        </w:tc>
      </w:tr>
      <w:tr w:rsidR="009F748F" w:rsidRPr="009F748F" w14:paraId="4C046D71" w14:textId="77777777" w:rsidTr="00CA4795">
        <w:tc>
          <w:tcPr>
            <w:tcW w:w="1785" w:type="dxa"/>
          </w:tcPr>
          <w:p w14:paraId="3EC6FDA5" w14:textId="77777777" w:rsidR="009F748F" w:rsidRPr="009F748F" w:rsidRDefault="009F748F" w:rsidP="009F748F">
            <w:pPr>
              <w:rPr>
                <w:rFonts w:ascii="Arial" w:hAnsi="Arial" w:cs="Arial"/>
                <w:sz w:val="21"/>
                <w:szCs w:val="21"/>
              </w:rPr>
            </w:pPr>
            <w:r w:rsidRPr="009F748F">
              <w:rPr>
                <w:rFonts w:ascii="Arial" w:hAnsi="Arial" w:cs="Arial"/>
                <w:sz w:val="21"/>
                <w:szCs w:val="21"/>
              </w:rPr>
              <w:t>Bilirubin gesamt</w:t>
            </w:r>
          </w:p>
        </w:tc>
        <w:tc>
          <w:tcPr>
            <w:tcW w:w="1064" w:type="dxa"/>
          </w:tcPr>
          <w:p w14:paraId="72FD6A0C" w14:textId="77777777" w:rsidR="009F748F" w:rsidRPr="009F748F" w:rsidRDefault="009F748F" w:rsidP="009F748F">
            <w:pPr>
              <w:rPr>
                <w:rFonts w:ascii="Arial" w:hAnsi="Arial" w:cs="Arial"/>
                <w:sz w:val="21"/>
                <w:szCs w:val="21"/>
              </w:rPr>
            </w:pPr>
            <w:r w:rsidRPr="009F748F">
              <w:rPr>
                <w:rFonts w:ascii="Arial" w:hAnsi="Arial" w:cs="Arial"/>
                <w:sz w:val="21"/>
                <w:szCs w:val="21"/>
              </w:rPr>
              <w:t>BILI</w:t>
            </w:r>
          </w:p>
        </w:tc>
        <w:tc>
          <w:tcPr>
            <w:tcW w:w="1115" w:type="dxa"/>
          </w:tcPr>
          <w:p w14:paraId="7EDA36A8"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/l</w:t>
            </w:r>
          </w:p>
        </w:tc>
        <w:tc>
          <w:tcPr>
            <w:tcW w:w="2127" w:type="dxa"/>
          </w:tcPr>
          <w:p w14:paraId="146FC53E" w14:textId="77777777" w:rsidR="009F748F" w:rsidRPr="009F748F" w:rsidRDefault="009F748F" w:rsidP="009F748F">
            <w:pPr>
              <w:rPr>
                <w:rFonts w:ascii="Arial" w:hAnsi="Arial" w:cs="Arial"/>
                <w:sz w:val="21"/>
                <w:szCs w:val="21"/>
              </w:rPr>
            </w:pPr>
            <w:r w:rsidRPr="009F748F">
              <w:rPr>
                <w:rFonts w:ascii="Arial" w:hAnsi="Arial" w:cs="Arial"/>
                <w:sz w:val="21"/>
                <w:szCs w:val="21"/>
              </w:rPr>
              <w:t>≥ 200</w:t>
            </w:r>
          </w:p>
        </w:tc>
        <w:tc>
          <w:tcPr>
            <w:tcW w:w="1417" w:type="dxa"/>
          </w:tcPr>
          <w:p w14:paraId="1EEE98E4" w14:textId="77777777" w:rsidR="009F748F" w:rsidRPr="009F748F" w:rsidRDefault="009F748F" w:rsidP="009F748F">
            <w:pPr>
              <w:rPr>
                <w:rFonts w:ascii="Arial" w:hAnsi="Arial" w:cs="Arial"/>
                <w:sz w:val="21"/>
                <w:szCs w:val="21"/>
              </w:rPr>
            </w:pPr>
          </w:p>
        </w:tc>
        <w:tc>
          <w:tcPr>
            <w:tcW w:w="1554" w:type="dxa"/>
          </w:tcPr>
          <w:p w14:paraId="426C339A" w14:textId="77777777" w:rsidR="009F748F" w:rsidRPr="009F748F" w:rsidRDefault="009F748F" w:rsidP="009F748F">
            <w:pPr>
              <w:rPr>
                <w:rFonts w:ascii="Arial" w:hAnsi="Arial" w:cs="Arial"/>
                <w:sz w:val="21"/>
                <w:szCs w:val="21"/>
              </w:rPr>
            </w:pPr>
          </w:p>
        </w:tc>
      </w:tr>
      <w:tr w:rsidR="009F748F" w:rsidRPr="009F748F" w14:paraId="4FD7966E" w14:textId="77777777" w:rsidTr="00CA4795">
        <w:tc>
          <w:tcPr>
            <w:tcW w:w="1785" w:type="dxa"/>
          </w:tcPr>
          <w:p w14:paraId="60E7615D" w14:textId="77777777" w:rsidR="009F748F" w:rsidRPr="009F748F" w:rsidRDefault="009F748F" w:rsidP="009F748F">
            <w:pPr>
              <w:rPr>
                <w:rFonts w:ascii="Arial" w:hAnsi="Arial" w:cs="Arial"/>
                <w:sz w:val="21"/>
                <w:szCs w:val="21"/>
              </w:rPr>
            </w:pPr>
            <w:r w:rsidRPr="009F748F">
              <w:rPr>
                <w:rFonts w:ascii="Arial" w:hAnsi="Arial" w:cs="Arial"/>
                <w:sz w:val="21"/>
                <w:szCs w:val="21"/>
              </w:rPr>
              <w:t>ALAT (GPT)</w:t>
            </w:r>
          </w:p>
        </w:tc>
        <w:tc>
          <w:tcPr>
            <w:tcW w:w="1064" w:type="dxa"/>
          </w:tcPr>
          <w:p w14:paraId="278F1A68" w14:textId="77777777" w:rsidR="009F748F" w:rsidRPr="009F748F" w:rsidRDefault="009F748F" w:rsidP="009F748F">
            <w:pPr>
              <w:rPr>
                <w:rFonts w:ascii="Arial" w:hAnsi="Arial" w:cs="Arial"/>
                <w:sz w:val="21"/>
                <w:szCs w:val="21"/>
              </w:rPr>
            </w:pPr>
            <w:r w:rsidRPr="009F748F">
              <w:rPr>
                <w:rFonts w:ascii="Arial" w:hAnsi="Arial" w:cs="Arial"/>
                <w:sz w:val="21"/>
                <w:szCs w:val="21"/>
              </w:rPr>
              <w:t>GPT</w:t>
            </w:r>
          </w:p>
        </w:tc>
        <w:tc>
          <w:tcPr>
            <w:tcW w:w="1115" w:type="dxa"/>
          </w:tcPr>
          <w:p w14:paraId="37F4D7A8"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w:t>
            </w:r>
            <w:proofErr w:type="spellStart"/>
            <w:r w:rsidRPr="009F748F">
              <w:rPr>
                <w:rFonts w:ascii="Arial" w:hAnsi="Arial" w:cs="Arial"/>
                <w:sz w:val="21"/>
                <w:szCs w:val="21"/>
              </w:rPr>
              <w:t>sl</w:t>
            </w:r>
            <w:proofErr w:type="spellEnd"/>
          </w:p>
        </w:tc>
        <w:tc>
          <w:tcPr>
            <w:tcW w:w="2127" w:type="dxa"/>
          </w:tcPr>
          <w:p w14:paraId="470213A2" w14:textId="77777777" w:rsidR="009F748F" w:rsidRPr="009F748F" w:rsidRDefault="009F748F" w:rsidP="009F748F">
            <w:pPr>
              <w:rPr>
                <w:rFonts w:ascii="Arial" w:hAnsi="Arial" w:cs="Arial"/>
                <w:sz w:val="21"/>
                <w:szCs w:val="21"/>
              </w:rPr>
            </w:pPr>
            <w:r w:rsidRPr="009F748F">
              <w:rPr>
                <w:rFonts w:ascii="Arial" w:hAnsi="Arial" w:cs="Arial"/>
                <w:sz w:val="21"/>
                <w:szCs w:val="21"/>
              </w:rPr>
              <w:t>≥ 10</w:t>
            </w:r>
          </w:p>
        </w:tc>
        <w:tc>
          <w:tcPr>
            <w:tcW w:w="1417" w:type="dxa"/>
          </w:tcPr>
          <w:p w14:paraId="35B81242" w14:textId="77777777" w:rsidR="009F748F" w:rsidRPr="009F748F" w:rsidRDefault="009F748F" w:rsidP="009F748F">
            <w:pPr>
              <w:rPr>
                <w:rFonts w:ascii="Arial" w:hAnsi="Arial" w:cs="Arial"/>
                <w:sz w:val="21"/>
                <w:szCs w:val="21"/>
              </w:rPr>
            </w:pPr>
          </w:p>
        </w:tc>
        <w:tc>
          <w:tcPr>
            <w:tcW w:w="1554" w:type="dxa"/>
          </w:tcPr>
          <w:p w14:paraId="71A130BC" w14:textId="77777777" w:rsidR="009F748F" w:rsidRPr="009F748F" w:rsidRDefault="009F748F" w:rsidP="009F748F">
            <w:pPr>
              <w:rPr>
                <w:rFonts w:ascii="Arial" w:hAnsi="Arial" w:cs="Arial"/>
                <w:sz w:val="21"/>
                <w:szCs w:val="21"/>
              </w:rPr>
            </w:pPr>
          </w:p>
        </w:tc>
      </w:tr>
      <w:tr w:rsidR="009F748F" w:rsidRPr="009F748F" w14:paraId="661F4D71" w14:textId="77777777" w:rsidTr="00CA4795">
        <w:tc>
          <w:tcPr>
            <w:tcW w:w="1785" w:type="dxa"/>
          </w:tcPr>
          <w:p w14:paraId="1CB2D6CD" w14:textId="77777777" w:rsidR="009F748F" w:rsidRPr="009F748F" w:rsidRDefault="009F748F" w:rsidP="009F748F">
            <w:pPr>
              <w:rPr>
                <w:rFonts w:ascii="Arial" w:hAnsi="Arial" w:cs="Arial"/>
                <w:sz w:val="21"/>
                <w:szCs w:val="21"/>
              </w:rPr>
            </w:pPr>
            <w:r w:rsidRPr="009F748F">
              <w:rPr>
                <w:rFonts w:ascii="Arial" w:hAnsi="Arial" w:cs="Arial"/>
                <w:sz w:val="21"/>
                <w:szCs w:val="21"/>
              </w:rPr>
              <w:t>ASAT (GOT)</w:t>
            </w:r>
          </w:p>
        </w:tc>
        <w:tc>
          <w:tcPr>
            <w:tcW w:w="1064" w:type="dxa"/>
          </w:tcPr>
          <w:p w14:paraId="13E72BF9" w14:textId="77777777" w:rsidR="009F748F" w:rsidRPr="009F748F" w:rsidRDefault="009F748F" w:rsidP="009F748F">
            <w:pPr>
              <w:rPr>
                <w:rFonts w:ascii="Arial" w:hAnsi="Arial" w:cs="Arial"/>
                <w:sz w:val="21"/>
                <w:szCs w:val="21"/>
              </w:rPr>
            </w:pPr>
            <w:r w:rsidRPr="009F748F">
              <w:rPr>
                <w:rFonts w:ascii="Arial" w:hAnsi="Arial" w:cs="Arial"/>
                <w:sz w:val="21"/>
                <w:szCs w:val="21"/>
              </w:rPr>
              <w:t>GOT</w:t>
            </w:r>
          </w:p>
        </w:tc>
        <w:tc>
          <w:tcPr>
            <w:tcW w:w="1115" w:type="dxa"/>
          </w:tcPr>
          <w:p w14:paraId="268EBD76"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w:t>
            </w:r>
            <w:proofErr w:type="spellStart"/>
            <w:r w:rsidRPr="009F748F">
              <w:rPr>
                <w:rFonts w:ascii="Arial" w:hAnsi="Arial" w:cs="Arial"/>
                <w:sz w:val="21"/>
                <w:szCs w:val="21"/>
              </w:rPr>
              <w:t>sl</w:t>
            </w:r>
            <w:proofErr w:type="spellEnd"/>
          </w:p>
        </w:tc>
        <w:tc>
          <w:tcPr>
            <w:tcW w:w="2127" w:type="dxa"/>
          </w:tcPr>
          <w:p w14:paraId="4D070EB7" w14:textId="77777777" w:rsidR="009F748F" w:rsidRPr="009F748F" w:rsidRDefault="009F748F" w:rsidP="009F748F">
            <w:pPr>
              <w:rPr>
                <w:rFonts w:ascii="Arial" w:hAnsi="Arial" w:cs="Arial"/>
                <w:sz w:val="21"/>
                <w:szCs w:val="21"/>
              </w:rPr>
            </w:pPr>
            <w:r w:rsidRPr="009F748F">
              <w:rPr>
                <w:rFonts w:ascii="Arial" w:hAnsi="Arial" w:cs="Arial"/>
                <w:sz w:val="21"/>
                <w:szCs w:val="21"/>
              </w:rPr>
              <w:t>≥ 10</w:t>
            </w:r>
          </w:p>
        </w:tc>
        <w:tc>
          <w:tcPr>
            <w:tcW w:w="1417" w:type="dxa"/>
          </w:tcPr>
          <w:p w14:paraId="22CC5AD3" w14:textId="77777777" w:rsidR="009F748F" w:rsidRPr="009F748F" w:rsidRDefault="009F748F" w:rsidP="009F748F">
            <w:pPr>
              <w:rPr>
                <w:rFonts w:ascii="Arial" w:hAnsi="Arial" w:cs="Arial"/>
                <w:sz w:val="21"/>
                <w:szCs w:val="21"/>
              </w:rPr>
            </w:pPr>
          </w:p>
        </w:tc>
        <w:tc>
          <w:tcPr>
            <w:tcW w:w="1554" w:type="dxa"/>
          </w:tcPr>
          <w:p w14:paraId="14C50A0D" w14:textId="77777777" w:rsidR="009F748F" w:rsidRPr="009F748F" w:rsidRDefault="009F748F" w:rsidP="009F748F">
            <w:pPr>
              <w:rPr>
                <w:rFonts w:ascii="Arial" w:hAnsi="Arial" w:cs="Arial"/>
                <w:sz w:val="21"/>
                <w:szCs w:val="21"/>
              </w:rPr>
            </w:pPr>
          </w:p>
        </w:tc>
      </w:tr>
      <w:tr w:rsidR="009F748F" w:rsidRPr="009F748F" w14:paraId="2C921F35" w14:textId="77777777" w:rsidTr="00CA4795">
        <w:tc>
          <w:tcPr>
            <w:tcW w:w="1785" w:type="dxa"/>
          </w:tcPr>
          <w:p w14:paraId="59EAD525" w14:textId="77777777" w:rsidR="009F748F" w:rsidRPr="009F748F" w:rsidRDefault="009F748F" w:rsidP="009F748F">
            <w:pPr>
              <w:rPr>
                <w:rFonts w:ascii="Arial" w:hAnsi="Arial" w:cs="Arial"/>
                <w:sz w:val="21"/>
                <w:szCs w:val="21"/>
              </w:rPr>
            </w:pPr>
            <w:r w:rsidRPr="009F748F">
              <w:rPr>
                <w:rFonts w:ascii="Arial" w:hAnsi="Arial" w:cs="Arial"/>
                <w:sz w:val="21"/>
                <w:szCs w:val="21"/>
              </w:rPr>
              <w:t>Lipase</w:t>
            </w:r>
          </w:p>
        </w:tc>
        <w:tc>
          <w:tcPr>
            <w:tcW w:w="1064" w:type="dxa"/>
          </w:tcPr>
          <w:p w14:paraId="20FFD844" w14:textId="77777777" w:rsidR="009F748F" w:rsidRPr="009F748F" w:rsidRDefault="009F748F" w:rsidP="009F748F">
            <w:pPr>
              <w:rPr>
                <w:rFonts w:ascii="Arial" w:hAnsi="Arial" w:cs="Arial"/>
                <w:sz w:val="21"/>
                <w:szCs w:val="21"/>
              </w:rPr>
            </w:pPr>
            <w:r w:rsidRPr="009F748F">
              <w:rPr>
                <w:rFonts w:ascii="Arial" w:hAnsi="Arial" w:cs="Arial"/>
                <w:sz w:val="21"/>
                <w:szCs w:val="21"/>
              </w:rPr>
              <w:t>LIPA</w:t>
            </w:r>
          </w:p>
        </w:tc>
        <w:tc>
          <w:tcPr>
            <w:tcW w:w="1115" w:type="dxa"/>
          </w:tcPr>
          <w:p w14:paraId="12186ACB"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w:t>
            </w:r>
            <w:proofErr w:type="spellStart"/>
            <w:r w:rsidRPr="009F748F">
              <w:rPr>
                <w:rFonts w:ascii="Arial" w:hAnsi="Arial" w:cs="Arial"/>
                <w:sz w:val="21"/>
                <w:szCs w:val="21"/>
              </w:rPr>
              <w:t>sl</w:t>
            </w:r>
            <w:proofErr w:type="spellEnd"/>
          </w:p>
        </w:tc>
        <w:tc>
          <w:tcPr>
            <w:tcW w:w="2127" w:type="dxa"/>
          </w:tcPr>
          <w:p w14:paraId="4DC5A92A" w14:textId="77777777" w:rsidR="009F748F" w:rsidRPr="009F748F" w:rsidRDefault="009F748F" w:rsidP="009F748F">
            <w:pPr>
              <w:rPr>
                <w:rFonts w:ascii="Arial" w:hAnsi="Arial" w:cs="Arial"/>
                <w:sz w:val="21"/>
                <w:szCs w:val="21"/>
              </w:rPr>
            </w:pPr>
            <w:r w:rsidRPr="009F748F">
              <w:rPr>
                <w:rFonts w:ascii="Arial" w:hAnsi="Arial" w:cs="Arial"/>
                <w:sz w:val="21"/>
                <w:szCs w:val="21"/>
              </w:rPr>
              <w:t>≥ 3</w:t>
            </w:r>
          </w:p>
        </w:tc>
        <w:tc>
          <w:tcPr>
            <w:tcW w:w="1417" w:type="dxa"/>
          </w:tcPr>
          <w:p w14:paraId="32F78BAC" w14:textId="77777777" w:rsidR="009F748F" w:rsidRPr="009F748F" w:rsidRDefault="009F748F" w:rsidP="009F748F">
            <w:pPr>
              <w:rPr>
                <w:rFonts w:ascii="Arial" w:hAnsi="Arial" w:cs="Arial"/>
                <w:sz w:val="21"/>
                <w:szCs w:val="21"/>
              </w:rPr>
            </w:pPr>
          </w:p>
        </w:tc>
        <w:tc>
          <w:tcPr>
            <w:tcW w:w="1554" w:type="dxa"/>
          </w:tcPr>
          <w:p w14:paraId="5DB61009" w14:textId="77777777" w:rsidR="009F748F" w:rsidRPr="009F748F" w:rsidRDefault="009F748F" w:rsidP="009F748F">
            <w:pPr>
              <w:rPr>
                <w:rFonts w:ascii="Arial" w:hAnsi="Arial" w:cs="Arial"/>
                <w:sz w:val="21"/>
                <w:szCs w:val="21"/>
              </w:rPr>
            </w:pPr>
          </w:p>
        </w:tc>
      </w:tr>
      <w:tr w:rsidR="009F748F" w:rsidRPr="009F748F" w14:paraId="6B6334A5" w14:textId="77777777" w:rsidTr="00CA4795">
        <w:tc>
          <w:tcPr>
            <w:tcW w:w="1785" w:type="dxa"/>
          </w:tcPr>
          <w:p w14:paraId="7CC40A58" w14:textId="77777777" w:rsidR="009F748F" w:rsidRPr="009F748F" w:rsidRDefault="009F748F" w:rsidP="009F748F">
            <w:pPr>
              <w:rPr>
                <w:rFonts w:ascii="Arial" w:hAnsi="Arial" w:cs="Arial"/>
                <w:sz w:val="21"/>
                <w:szCs w:val="21"/>
              </w:rPr>
            </w:pPr>
            <w:r w:rsidRPr="009F748F">
              <w:rPr>
                <w:rFonts w:ascii="Arial" w:hAnsi="Arial" w:cs="Arial"/>
                <w:sz w:val="21"/>
                <w:szCs w:val="21"/>
              </w:rPr>
              <w:t>Kreatinin</w:t>
            </w:r>
          </w:p>
        </w:tc>
        <w:tc>
          <w:tcPr>
            <w:tcW w:w="1064" w:type="dxa"/>
          </w:tcPr>
          <w:p w14:paraId="07CDC6DC" w14:textId="77777777" w:rsidR="009F748F" w:rsidRPr="009F748F" w:rsidRDefault="009F748F" w:rsidP="009F748F">
            <w:pPr>
              <w:rPr>
                <w:rFonts w:ascii="Arial" w:hAnsi="Arial" w:cs="Arial"/>
                <w:sz w:val="21"/>
                <w:szCs w:val="21"/>
              </w:rPr>
            </w:pPr>
            <w:r w:rsidRPr="009F748F">
              <w:rPr>
                <w:rFonts w:ascii="Arial" w:hAnsi="Arial" w:cs="Arial"/>
                <w:sz w:val="21"/>
                <w:szCs w:val="21"/>
              </w:rPr>
              <w:t>KREA</w:t>
            </w:r>
          </w:p>
        </w:tc>
        <w:tc>
          <w:tcPr>
            <w:tcW w:w="1115" w:type="dxa"/>
          </w:tcPr>
          <w:p w14:paraId="7C52A72E" w14:textId="77777777" w:rsidR="009F748F" w:rsidRPr="009F748F" w:rsidRDefault="009F748F" w:rsidP="009F748F">
            <w:pPr>
              <w:rPr>
                <w:rFonts w:ascii="Arial" w:hAnsi="Arial" w:cs="Arial"/>
                <w:sz w:val="21"/>
                <w:szCs w:val="21"/>
              </w:rPr>
            </w:pPr>
            <w:r w:rsidRPr="009F748F">
              <w:rPr>
                <w:rFonts w:ascii="Arial" w:hAnsi="Arial" w:cs="Arial"/>
                <w:sz w:val="21"/>
                <w:szCs w:val="21"/>
              </w:rPr>
              <w:t>µ</w:t>
            </w:r>
            <w:proofErr w:type="spellStart"/>
            <w:r w:rsidRPr="009F748F">
              <w:rPr>
                <w:rFonts w:ascii="Arial" w:hAnsi="Arial" w:cs="Arial"/>
                <w:sz w:val="21"/>
                <w:szCs w:val="21"/>
              </w:rPr>
              <w:t>mol</w:t>
            </w:r>
            <w:proofErr w:type="spellEnd"/>
            <w:r w:rsidRPr="009F748F">
              <w:rPr>
                <w:rFonts w:ascii="Arial" w:hAnsi="Arial" w:cs="Arial"/>
                <w:sz w:val="21"/>
                <w:szCs w:val="21"/>
              </w:rPr>
              <w:t>/l</w:t>
            </w:r>
          </w:p>
        </w:tc>
        <w:tc>
          <w:tcPr>
            <w:tcW w:w="2127" w:type="dxa"/>
          </w:tcPr>
          <w:p w14:paraId="09E497EF" w14:textId="77777777" w:rsidR="009F748F" w:rsidRPr="009F748F" w:rsidRDefault="009F748F" w:rsidP="009F748F">
            <w:pPr>
              <w:rPr>
                <w:rFonts w:ascii="Arial" w:hAnsi="Arial" w:cs="Arial"/>
                <w:sz w:val="21"/>
                <w:szCs w:val="21"/>
              </w:rPr>
            </w:pPr>
            <w:r w:rsidRPr="009F748F">
              <w:rPr>
                <w:rFonts w:ascii="Arial" w:hAnsi="Arial" w:cs="Arial"/>
                <w:sz w:val="21"/>
                <w:szCs w:val="21"/>
              </w:rPr>
              <w:t>≥ 450</w:t>
            </w:r>
          </w:p>
        </w:tc>
        <w:tc>
          <w:tcPr>
            <w:tcW w:w="1417" w:type="dxa"/>
          </w:tcPr>
          <w:p w14:paraId="21A567FE" w14:textId="77777777" w:rsidR="009F748F" w:rsidRPr="009F748F" w:rsidRDefault="009F748F" w:rsidP="009F748F">
            <w:pPr>
              <w:rPr>
                <w:rFonts w:ascii="Arial" w:hAnsi="Arial" w:cs="Arial"/>
                <w:sz w:val="21"/>
                <w:szCs w:val="21"/>
              </w:rPr>
            </w:pPr>
          </w:p>
        </w:tc>
        <w:tc>
          <w:tcPr>
            <w:tcW w:w="1554" w:type="dxa"/>
          </w:tcPr>
          <w:p w14:paraId="61934FA4" w14:textId="77777777" w:rsidR="009F748F" w:rsidRPr="009F748F" w:rsidRDefault="009F748F" w:rsidP="009F748F">
            <w:pPr>
              <w:rPr>
                <w:rFonts w:ascii="Arial" w:hAnsi="Arial" w:cs="Arial"/>
                <w:sz w:val="21"/>
                <w:szCs w:val="21"/>
              </w:rPr>
            </w:pPr>
            <w:r w:rsidRPr="009F748F">
              <w:rPr>
                <w:rFonts w:ascii="Arial" w:hAnsi="Arial" w:cs="Arial"/>
                <w:sz w:val="21"/>
                <w:szCs w:val="21"/>
              </w:rPr>
              <w:t>nicht bei Dialysen</w:t>
            </w:r>
          </w:p>
        </w:tc>
      </w:tr>
      <w:tr w:rsidR="009F748F" w:rsidRPr="009F748F" w14:paraId="431B3C6C" w14:textId="77777777" w:rsidTr="00CA4795">
        <w:tc>
          <w:tcPr>
            <w:tcW w:w="1785" w:type="dxa"/>
          </w:tcPr>
          <w:p w14:paraId="57E797A0" w14:textId="77777777" w:rsidR="009F748F" w:rsidRPr="009F748F" w:rsidRDefault="009F748F" w:rsidP="009F748F">
            <w:pPr>
              <w:rPr>
                <w:rFonts w:ascii="Arial" w:hAnsi="Arial" w:cs="Arial"/>
                <w:sz w:val="21"/>
                <w:szCs w:val="21"/>
              </w:rPr>
            </w:pPr>
            <w:r w:rsidRPr="009F748F">
              <w:rPr>
                <w:rFonts w:ascii="Arial" w:hAnsi="Arial" w:cs="Arial"/>
                <w:sz w:val="21"/>
                <w:szCs w:val="21"/>
              </w:rPr>
              <w:t>Troponin T</w:t>
            </w:r>
          </w:p>
        </w:tc>
        <w:tc>
          <w:tcPr>
            <w:tcW w:w="1064" w:type="dxa"/>
          </w:tcPr>
          <w:p w14:paraId="6AB0AE5D" w14:textId="77777777" w:rsidR="009F748F" w:rsidRPr="009F748F" w:rsidRDefault="009F748F" w:rsidP="009F748F">
            <w:pPr>
              <w:rPr>
                <w:rFonts w:ascii="Arial" w:hAnsi="Arial" w:cs="Arial"/>
                <w:sz w:val="21"/>
                <w:szCs w:val="21"/>
              </w:rPr>
            </w:pPr>
            <w:r w:rsidRPr="009F748F">
              <w:rPr>
                <w:rFonts w:ascii="Arial" w:hAnsi="Arial" w:cs="Arial"/>
                <w:sz w:val="21"/>
                <w:szCs w:val="21"/>
              </w:rPr>
              <w:t>TROT</w:t>
            </w:r>
          </w:p>
        </w:tc>
        <w:tc>
          <w:tcPr>
            <w:tcW w:w="1115" w:type="dxa"/>
          </w:tcPr>
          <w:p w14:paraId="171E0C71"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ng</w:t>
            </w:r>
            <w:proofErr w:type="spellEnd"/>
            <w:r w:rsidRPr="009F748F">
              <w:rPr>
                <w:rFonts w:ascii="Arial" w:hAnsi="Arial" w:cs="Arial"/>
                <w:sz w:val="21"/>
                <w:szCs w:val="21"/>
              </w:rPr>
              <w:t>/l</w:t>
            </w:r>
          </w:p>
        </w:tc>
        <w:tc>
          <w:tcPr>
            <w:tcW w:w="2127" w:type="dxa"/>
          </w:tcPr>
          <w:p w14:paraId="76CFF8AE" w14:textId="77777777" w:rsidR="009F748F" w:rsidRPr="009F748F" w:rsidRDefault="009F748F" w:rsidP="009F748F">
            <w:pPr>
              <w:rPr>
                <w:rFonts w:ascii="Arial" w:hAnsi="Arial" w:cs="Arial"/>
                <w:sz w:val="21"/>
                <w:szCs w:val="21"/>
              </w:rPr>
            </w:pPr>
            <w:r w:rsidRPr="009F748F">
              <w:rPr>
                <w:rFonts w:ascii="Arial" w:hAnsi="Arial" w:cs="Arial"/>
                <w:sz w:val="21"/>
                <w:szCs w:val="21"/>
              </w:rPr>
              <w:t>≥ 52</w:t>
            </w:r>
          </w:p>
        </w:tc>
        <w:tc>
          <w:tcPr>
            <w:tcW w:w="1417" w:type="dxa"/>
          </w:tcPr>
          <w:p w14:paraId="23841CCE" w14:textId="77777777" w:rsidR="009F748F" w:rsidRPr="009F748F" w:rsidRDefault="009F748F" w:rsidP="009F748F">
            <w:pPr>
              <w:rPr>
                <w:rFonts w:ascii="Arial" w:hAnsi="Arial" w:cs="Arial"/>
                <w:sz w:val="21"/>
                <w:szCs w:val="21"/>
              </w:rPr>
            </w:pPr>
            <w:r w:rsidRPr="009F748F">
              <w:rPr>
                <w:rFonts w:ascii="Arial" w:hAnsi="Arial" w:cs="Arial"/>
                <w:sz w:val="21"/>
                <w:szCs w:val="21"/>
              </w:rPr>
              <w:t>≥ 14</w:t>
            </w:r>
          </w:p>
        </w:tc>
        <w:tc>
          <w:tcPr>
            <w:tcW w:w="1554" w:type="dxa"/>
          </w:tcPr>
          <w:p w14:paraId="1E51CC67" w14:textId="77777777" w:rsidR="009F748F" w:rsidRPr="009F748F" w:rsidRDefault="009F748F" w:rsidP="009F748F">
            <w:pPr>
              <w:rPr>
                <w:rFonts w:ascii="Arial" w:hAnsi="Arial" w:cs="Arial"/>
                <w:sz w:val="21"/>
                <w:szCs w:val="21"/>
              </w:rPr>
            </w:pPr>
          </w:p>
        </w:tc>
      </w:tr>
      <w:tr w:rsidR="009F748F" w:rsidRPr="009F748F" w14:paraId="360FB6BB" w14:textId="77777777" w:rsidTr="00CA4795">
        <w:tc>
          <w:tcPr>
            <w:tcW w:w="1785" w:type="dxa"/>
          </w:tcPr>
          <w:p w14:paraId="06E9CD23" w14:textId="77777777" w:rsidR="009F748F" w:rsidRPr="009F748F" w:rsidRDefault="009F748F" w:rsidP="009F748F">
            <w:pPr>
              <w:rPr>
                <w:rFonts w:ascii="Arial" w:hAnsi="Arial" w:cs="Arial"/>
                <w:sz w:val="21"/>
                <w:szCs w:val="21"/>
              </w:rPr>
            </w:pPr>
            <w:r w:rsidRPr="009F748F">
              <w:rPr>
                <w:rFonts w:ascii="Arial" w:hAnsi="Arial" w:cs="Arial"/>
                <w:sz w:val="21"/>
                <w:szCs w:val="21"/>
              </w:rPr>
              <w:t>Troponin I</w:t>
            </w:r>
          </w:p>
        </w:tc>
        <w:tc>
          <w:tcPr>
            <w:tcW w:w="1064" w:type="dxa"/>
          </w:tcPr>
          <w:p w14:paraId="526F5948" w14:textId="77777777" w:rsidR="009F748F" w:rsidRPr="009F748F" w:rsidRDefault="009F748F" w:rsidP="009F748F">
            <w:pPr>
              <w:rPr>
                <w:rFonts w:ascii="Arial" w:hAnsi="Arial" w:cs="Arial"/>
                <w:sz w:val="21"/>
                <w:szCs w:val="21"/>
              </w:rPr>
            </w:pPr>
            <w:r w:rsidRPr="009F748F">
              <w:rPr>
                <w:rFonts w:ascii="Arial" w:hAnsi="Arial" w:cs="Arial"/>
                <w:sz w:val="21"/>
                <w:szCs w:val="21"/>
              </w:rPr>
              <w:t>TROPI</w:t>
            </w:r>
          </w:p>
        </w:tc>
        <w:tc>
          <w:tcPr>
            <w:tcW w:w="1115" w:type="dxa"/>
          </w:tcPr>
          <w:p w14:paraId="14C10762"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ng</w:t>
            </w:r>
            <w:proofErr w:type="spellEnd"/>
            <w:r w:rsidRPr="009F748F">
              <w:rPr>
                <w:rFonts w:ascii="Arial" w:hAnsi="Arial" w:cs="Arial"/>
                <w:sz w:val="21"/>
                <w:szCs w:val="21"/>
              </w:rPr>
              <w:t>/l</w:t>
            </w:r>
          </w:p>
        </w:tc>
        <w:tc>
          <w:tcPr>
            <w:tcW w:w="2127" w:type="dxa"/>
          </w:tcPr>
          <w:p w14:paraId="4C45077A" w14:textId="77777777" w:rsidR="009F748F" w:rsidRPr="009F748F" w:rsidRDefault="009F748F" w:rsidP="009F748F">
            <w:pPr>
              <w:rPr>
                <w:rFonts w:ascii="Arial" w:hAnsi="Arial" w:cs="Arial"/>
                <w:sz w:val="21"/>
                <w:szCs w:val="21"/>
              </w:rPr>
            </w:pPr>
            <w:r w:rsidRPr="009F748F">
              <w:rPr>
                <w:rFonts w:ascii="Arial" w:hAnsi="Arial" w:cs="Arial"/>
                <w:sz w:val="21"/>
                <w:szCs w:val="21"/>
              </w:rPr>
              <w:t>≥ 300</w:t>
            </w:r>
          </w:p>
        </w:tc>
        <w:tc>
          <w:tcPr>
            <w:tcW w:w="1417" w:type="dxa"/>
          </w:tcPr>
          <w:p w14:paraId="0F3CBB19" w14:textId="77777777" w:rsidR="009F748F" w:rsidRPr="009F748F" w:rsidRDefault="009F748F" w:rsidP="009F748F">
            <w:pPr>
              <w:rPr>
                <w:rFonts w:ascii="Arial" w:hAnsi="Arial" w:cs="Arial"/>
                <w:sz w:val="21"/>
                <w:szCs w:val="21"/>
              </w:rPr>
            </w:pPr>
          </w:p>
        </w:tc>
        <w:tc>
          <w:tcPr>
            <w:tcW w:w="1554" w:type="dxa"/>
          </w:tcPr>
          <w:p w14:paraId="27E27783" w14:textId="77777777" w:rsidR="009F748F" w:rsidRPr="009F748F" w:rsidRDefault="009F748F" w:rsidP="009F748F">
            <w:pPr>
              <w:rPr>
                <w:rFonts w:ascii="Arial" w:hAnsi="Arial" w:cs="Arial"/>
                <w:sz w:val="21"/>
                <w:szCs w:val="21"/>
              </w:rPr>
            </w:pPr>
          </w:p>
        </w:tc>
      </w:tr>
      <w:tr w:rsidR="009F748F" w:rsidRPr="009F748F" w14:paraId="23C4CA20" w14:textId="77777777" w:rsidTr="00CA4795">
        <w:tc>
          <w:tcPr>
            <w:tcW w:w="1785" w:type="dxa"/>
          </w:tcPr>
          <w:p w14:paraId="13E1EB1E" w14:textId="77777777" w:rsidR="009F748F" w:rsidRPr="009F748F" w:rsidRDefault="009F748F" w:rsidP="009F748F">
            <w:pPr>
              <w:rPr>
                <w:rFonts w:ascii="Arial" w:hAnsi="Arial" w:cs="Arial"/>
                <w:sz w:val="21"/>
                <w:szCs w:val="21"/>
              </w:rPr>
            </w:pPr>
            <w:r w:rsidRPr="009F748F">
              <w:rPr>
                <w:rFonts w:ascii="Arial" w:hAnsi="Arial" w:cs="Arial"/>
                <w:sz w:val="21"/>
                <w:szCs w:val="21"/>
              </w:rPr>
              <w:t>Quick</w:t>
            </w:r>
          </w:p>
        </w:tc>
        <w:tc>
          <w:tcPr>
            <w:tcW w:w="1064" w:type="dxa"/>
          </w:tcPr>
          <w:p w14:paraId="5D05A6CD" w14:textId="77777777" w:rsidR="009F748F" w:rsidRPr="009F748F" w:rsidRDefault="009F748F" w:rsidP="009F748F">
            <w:pPr>
              <w:rPr>
                <w:rFonts w:ascii="Arial" w:hAnsi="Arial" w:cs="Arial"/>
                <w:sz w:val="21"/>
                <w:szCs w:val="21"/>
              </w:rPr>
            </w:pPr>
            <w:r w:rsidRPr="009F748F">
              <w:rPr>
                <w:rFonts w:ascii="Arial" w:hAnsi="Arial" w:cs="Arial"/>
                <w:sz w:val="21"/>
                <w:szCs w:val="21"/>
              </w:rPr>
              <w:t>QUIC</w:t>
            </w:r>
          </w:p>
        </w:tc>
        <w:tc>
          <w:tcPr>
            <w:tcW w:w="1115" w:type="dxa"/>
          </w:tcPr>
          <w:p w14:paraId="3CDCFC8F" w14:textId="77777777" w:rsidR="009F748F" w:rsidRPr="009F748F" w:rsidRDefault="009F748F" w:rsidP="009F748F">
            <w:pPr>
              <w:rPr>
                <w:rFonts w:ascii="Arial" w:hAnsi="Arial" w:cs="Arial"/>
                <w:sz w:val="21"/>
                <w:szCs w:val="21"/>
              </w:rPr>
            </w:pPr>
            <w:r w:rsidRPr="009F748F">
              <w:rPr>
                <w:rFonts w:ascii="Arial" w:hAnsi="Arial" w:cs="Arial"/>
                <w:sz w:val="21"/>
                <w:szCs w:val="21"/>
              </w:rPr>
              <w:t>%</w:t>
            </w:r>
          </w:p>
        </w:tc>
        <w:tc>
          <w:tcPr>
            <w:tcW w:w="2127" w:type="dxa"/>
          </w:tcPr>
          <w:p w14:paraId="04D1DDFC" w14:textId="77777777" w:rsidR="009F748F" w:rsidRPr="009F748F" w:rsidRDefault="009F748F" w:rsidP="009F748F">
            <w:pPr>
              <w:rPr>
                <w:rFonts w:ascii="Arial" w:hAnsi="Arial" w:cs="Arial"/>
                <w:sz w:val="21"/>
                <w:szCs w:val="21"/>
              </w:rPr>
            </w:pPr>
            <w:r w:rsidRPr="009F748F">
              <w:rPr>
                <w:rFonts w:ascii="Arial" w:hAnsi="Arial" w:cs="Arial"/>
                <w:sz w:val="21"/>
                <w:szCs w:val="21"/>
              </w:rPr>
              <w:t>&lt; 10</w:t>
            </w:r>
          </w:p>
        </w:tc>
        <w:tc>
          <w:tcPr>
            <w:tcW w:w="1417" w:type="dxa"/>
          </w:tcPr>
          <w:p w14:paraId="023DAC78" w14:textId="77777777" w:rsidR="009F748F" w:rsidRPr="009F748F" w:rsidRDefault="009F748F" w:rsidP="009F748F">
            <w:pPr>
              <w:rPr>
                <w:rFonts w:ascii="Arial" w:hAnsi="Arial" w:cs="Arial"/>
                <w:sz w:val="21"/>
                <w:szCs w:val="21"/>
              </w:rPr>
            </w:pPr>
            <w:r w:rsidRPr="009F748F">
              <w:rPr>
                <w:rFonts w:ascii="Arial" w:hAnsi="Arial" w:cs="Arial"/>
                <w:sz w:val="21"/>
                <w:szCs w:val="21"/>
              </w:rPr>
              <w:t>&lt; 15</w:t>
            </w:r>
          </w:p>
        </w:tc>
        <w:tc>
          <w:tcPr>
            <w:tcW w:w="1554" w:type="dxa"/>
          </w:tcPr>
          <w:p w14:paraId="130E399C" w14:textId="77777777" w:rsidR="009F748F" w:rsidRPr="009F748F" w:rsidRDefault="009F748F" w:rsidP="009F748F">
            <w:pPr>
              <w:rPr>
                <w:rFonts w:ascii="Arial" w:hAnsi="Arial" w:cs="Arial"/>
                <w:sz w:val="21"/>
                <w:szCs w:val="21"/>
              </w:rPr>
            </w:pPr>
          </w:p>
        </w:tc>
      </w:tr>
      <w:tr w:rsidR="009F748F" w:rsidRPr="009F748F" w14:paraId="15D59F05" w14:textId="77777777" w:rsidTr="00CA4795">
        <w:tc>
          <w:tcPr>
            <w:tcW w:w="1785" w:type="dxa"/>
          </w:tcPr>
          <w:p w14:paraId="4F8AFDCC" w14:textId="77777777" w:rsidR="009F748F" w:rsidRPr="009F748F" w:rsidRDefault="009F748F" w:rsidP="009F748F">
            <w:pPr>
              <w:rPr>
                <w:rFonts w:ascii="Arial" w:hAnsi="Arial" w:cs="Arial"/>
                <w:sz w:val="21"/>
                <w:szCs w:val="21"/>
              </w:rPr>
            </w:pPr>
            <w:r w:rsidRPr="009F748F">
              <w:rPr>
                <w:rFonts w:ascii="Arial" w:hAnsi="Arial" w:cs="Arial"/>
                <w:sz w:val="21"/>
                <w:szCs w:val="21"/>
              </w:rPr>
              <w:t>D-Dimer</w:t>
            </w:r>
          </w:p>
        </w:tc>
        <w:tc>
          <w:tcPr>
            <w:tcW w:w="1064" w:type="dxa"/>
          </w:tcPr>
          <w:p w14:paraId="22376296" w14:textId="77777777" w:rsidR="009F748F" w:rsidRPr="009F748F" w:rsidRDefault="009F748F" w:rsidP="009F748F">
            <w:pPr>
              <w:rPr>
                <w:rFonts w:ascii="Arial" w:hAnsi="Arial" w:cs="Arial"/>
                <w:sz w:val="21"/>
                <w:szCs w:val="21"/>
              </w:rPr>
            </w:pPr>
            <w:r w:rsidRPr="009F748F">
              <w:rPr>
                <w:rFonts w:ascii="Arial" w:hAnsi="Arial" w:cs="Arial"/>
                <w:sz w:val="21"/>
                <w:szCs w:val="21"/>
              </w:rPr>
              <w:t>DDIM5</w:t>
            </w:r>
          </w:p>
        </w:tc>
        <w:tc>
          <w:tcPr>
            <w:tcW w:w="1115" w:type="dxa"/>
          </w:tcPr>
          <w:p w14:paraId="41CDE869" w14:textId="77777777" w:rsidR="009F748F" w:rsidRPr="009F748F" w:rsidRDefault="009F748F" w:rsidP="009F748F">
            <w:pPr>
              <w:rPr>
                <w:rFonts w:ascii="Arial" w:hAnsi="Arial" w:cs="Arial"/>
                <w:sz w:val="21"/>
                <w:szCs w:val="21"/>
              </w:rPr>
            </w:pPr>
            <w:r w:rsidRPr="009F748F">
              <w:rPr>
                <w:rFonts w:ascii="Arial" w:hAnsi="Arial" w:cs="Arial"/>
                <w:sz w:val="21"/>
                <w:szCs w:val="21"/>
              </w:rPr>
              <w:t>mg/l</w:t>
            </w:r>
          </w:p>
        </w:tc>
        <w:tc>
          <w:tcPr>
            <w:tcW w:w="2127" w:type="dxa"/>
          </w:tcPr>
          <w:p w14:paraId="1359EEC5" w14:textId="77777777" w:rsidR="009F748F" w:rsidRPr="009F748F" w:rsidRDefault="009F748F" w:rsidP="009F748F">
            <w:pPr>
              <w:rPr>
                <w:rFonts w:ascii="Arial" w:hAnsi="Arial" w:cs="Arial"/>
                <w:sz w:val="21"/>
                <w:szCs w:val="21"/>
              </w:rPr>
            </w:pPr>
            <w:r w:rsidRPr="009F748F">
              <w:rPr>
                <w:rFonts w:ascii="Arial" w:hAnsi="Arial" w:cs="Arial"/>
                <w:sz w:val="21"/>
                <w:szCs w:val="21"/>
              </w:rPr>
              <w:t>---</w:t>
            </w:r>
          </w:p>
        </w:tc>
        <w:tc>
          <w:tcPr>
            <w:tcW w:w="1417" w:type="dxa"/>
          </w:tcPr>
          <w:p w14:paraId="7C29C13F" w14:textId="77777777" w:rsidR="009F748F" w:rsidRPr="009F748F" w:rsidRDefault="009F748F" w:rsidP="009F748F">
            <w:pPr>
              <w:rPr>
                <w:rFonts w:ascii="Arial" w:hAnsi="Arial" w:cs="Arial"/>
                <w:sz w:val="21"/>
                <w:szCs w:val="21"/>
              </w:rPr>
            </w:pPr>
            <w:r w:rsidRPr="009F748F">
              <w:rPr>
                <w:rFonts w:ascii="Arial" w:hAnsi="Arial" w:cs="Arial"/>
                <w:sz w:val="21"/>
                <w:szCs w:val="21"/>
              </w:rPr>
              <w:t>pathologisch</w:t>
            </w:r>
          </w:p>
        </w:tc>
        <w:tc>
          <w:tcPr>
            <w:tcW w:w="1554" w:type="dxa"/>
          </w:tcPr>
          <w:p w14:paraId="68E78B3D" w14:textId="77777777" w:rsidR="009F748F" w:rsidRPr="009F748F" w:rsidRDefault="009F748F" w:rsidP="009F748F">
            <w:pPr>
              <w:rPr>
                <w:rFonts w:ascii="Arial" w:hAnsi="Arial" w:cs="Arial"/>
                <w:sz w:val="21"/>
                <w:szCs w:val="21"/>
              </w:rPr>
            </w:pPr>
          </w:p>
        </w:tc>
      </w:tr>
      <w:tr w:rsidR="009F748F" w:rsidRPr="009F748F" w14:paraId="18B223CB" w14:textId="77777777" w:rsidTr="00CA4795">
        <w:tc>
          <w:tcPr>
            <w:tcW w:w="1785" w:type="dxa"/>
          </w:tcPr>
          <w:p w14:paraId="3F423FF5" w14:textId="77777777" w:rsidR="009F748F" w:rsidRPr="009F748F" w:rsidRDefault="009F748F" w:rsidP="009F748F">
            <w:pPr>
              <w:rPr>
                <w:rFonts w:ascii="Arial" w:hAnsi="Arial" w:cs="Arial"/>
                <w:sz w:val="21"/>
                <w:szCs w:val="21"/>
              </w:rPr>
            </w:pPr>
            <w:r w:rsidRPr="009F748F">
              <w:rPr>
                <w:rFonts w:ascii="Arial" w:hAnsi="Arial" w:cs="Arial"/>
                <w:sz w:val="21"/>
                <w:szCs w:val="21"/>
              </w:rPr>
              <w:t>TSH</w:t>
            </w:r>
          </w:p>
        </w:tc>
        <w:tc>
          <w:tcPr>
            <w:tcW w:w="1064" w:type="dxa"/>
          </w:tcPr>
          <w:p w14:paraId="6B9C7C3C" w14:textId="77777777" w:rsidR="009F748F" w:rsidRPr="009F748F" w:rsidRDefault="009F748F" w:rsidP="009F748F">
            <w:pPr>
              <w:rPr>
                <w:rFonts w:ascii="Arial" w:hAnsi="Arial" w:cs="Arial"/>
                <w:sz w:val="21"/>
                <w:szCs w:val="21"/>
              </w:rPr>
            </w:pPr>
            <w:r w:rsidRPr="009F748F">
              <w:rPr>
                <w:rFonts w:ascii="Arial" w:hAnsi="Arial" w:cs="Arial"/>
                <w:sz w:val="21"/>
                <w:szCs w:val="21"/>
              </w:rPr>
              <w:t>TSH</w:t>
            </w:r>
          </w:p>
        </w:tc>
        <w:tc>
          <w:tcPr>
            <w:tcW w:w="1115" w:type="dxa"/>
          </w:tcPr>
          <w:p w14:paraId="6D56E8A7" w14:textId="77777777" w:rsidR="009F748F" w:rsidRPr="009F748F" w:rsidRDefault="009F748F" w:rsidP="009F748F">
            <w:pPr>
              <w:rPr>
                <w:rFonts w:ascii="Arial" w:hAnsi="Arial" w:cs="Arial"/>
                <w:sz w:val="21"/>
                <w:szCs w:val="21"/>
              </w:rPr>
            </w:pPr>
            <w:proofErr w:type="spellStart"/>
            <w:r w:rsidRPr="009F748F">
              <w:rPr>
                <w:rFonts w:ascii="Arial" w:hAnsi="Arial" w:cs="Arial"/>
                <w:sz w:val="21"/>
                <w:szCs w:val="21"/>
              </w:rPr>
              <w:t>mIU</w:t>
            </w:r>
            <w:proofErr w:type="spellEnd"/>
            <w:r w:rsidRPr="009F748F">
              <w:rPr>
                <w:rFonts w:ascii="Arial" w:hAnsi="Arial" w:cs="Arial"/>
                <w:sz w:val="21"/>
                <w:szCs w:val="21"/>
              </w:rPr>
              <w:t>/l</w:t>
            </w:r>
          </w:p>
        </w:tc>
        <w:tc>
          <w:tcPr>
            <w:tcW w:w="2127" w:type="dxa"/>
          </w:tcPr>
          <w:p w14:paraId="3A284D5F" w14:textId="77777777" w:rsidR="009F748F" w:rsidRPr="009F748F" w:rsidRDefault="009F748F" w:rsidP="009F748F">
            <w:pPr>
              <w:rPr>
                <w:rFonts w:ascii="Arial" w:hAnsi="Arial" w:cs="Arial"/>
                <w:sz w:val="21"/>
                <w:szCs w:val="21"/>
              </w:rPr>
            </w:pPr>
            <w:r w:rsidRPr="009F748F">
              <w:rPr>
                <w:rFonts w:ascii="Arial" w:hAnsi="Arial" w:cs="Arial"/>
                <w:sz w:val="21"/>
                <w:szCs w:val="21"/>
              </w:rPr>
              <w:t>&lt; 0,01 und &gt; 100</w:t>
            </w:r>
          </w:p>
        </w:tc>
        <w:tc>
          <w:tcPr>
            <w:tcW w:w="1417" w:type="dxa"/>
          </w:tcPr>
          <w:p w14:paraId="372D1559" w14:textId="77777777" w:rsidR="009F748F" w:rsidRPr="009F748F" w:rsidRDefault="009F748F" w:rsidP="009F748F">
            <w:pPr>
              <w:rPr>
                <w:rFonts w:ascii="Arial" w:hAnsi="Arial" w:cs="Arial"/>
                <w:sz w:val="21"/>
                <w:szCs w:val="21"/>
              </w:rPr>
            </w:pPr>
          </w:p>
        </w:tc>
        <w:tc>
          <w:tcPr>
            <w:tcW w:w="1554" w:type="dxa"/>
          </w:tcPr>
          <w:p w14:paraId="5798B705" w14:textId="77777777" w:rsidR="009F748F" w:rsidRPr="009F748F" w:rsidRDefault="009F748F" w:rsidP="009F748F">
            <w:pPr>
              <w:rPr>
                <w:rFonts w:ascii="Arial" w:hAnsi="Arial" w:cs="Arial"/>
                <w:sz w:val="21"/>
                <w:szCs w:val="21"/>
              </w:rPr>
            </w:pPr>
          </w:p>
        </w:tc>
      </w:tr>
      <w:tr w:rsidR="009F748F" w:rsidRPr="009F748F" w14:paraId="3990938C" w14:textId="77777777" w:rsidTr="00CA4795">
        <w:tc>
          <w:tcPr>
            <w:tcW w:w="1785" w:type="dxa"/>
          </w:tcPr>
          <w:p w14:paraId="0513E895" w14:textId="77777777" w:rsidR="009F748F" w:rsidRPr="009F748F" w:rsidRDefault="009F748F" w:rsidP="009F748F">
            <w:pPr>
              <w:rPr>
                <w:rFonts w:ascii="Arial" w:hAnsi="Arial" w:cs="Arial"/>
                <w:sz w:val="21"/>
                <w:szCs w:val="21"/>
              </w:rPr>
            </w:pPr>
            <w:r w:rsidRPr="009F748F">
              <w:rPr>
                <w:rFonts w:ascii="Arial" w:hAnsi="Arial" w:cs="Arial"/>
                <w:sz w:val="21"/>
                <w:szCs w:val="21"/>
              </w:rPr>
              <w:t>Paracetamol</w:t>
            </w:r>
          </w:p>
        </w:tc>
        <w:tc>
          <w:tcPr>
            <w:tcW w:w="1064" w:type="dxa"/>
          </w:tcPr>
          <w:p w14:paraId="67CE5AB1" w14:textId="77777777" w:rsidR="009F748F" w:rsidRPr="009F748F" w:rsidRDefault="009F748F" w:rsidP="009F748F">
            <w:pPr>
              <w:rPr>
                <w:rFonts w:ascii="Arial" w:hAnsi="Arial" w:cs="Arial"/>
                <w:sz w:val="21"/>
                <w:szCs w:val="21"/>
              </w:rPr>
            </w:pPr>
            <w:r w:rsidRPr="009F748F">
              <w:rPr>
                <w:rFonts w:ascii="Arial" w:hAnsi="Arial" w:cs="Arial"/>
                <w:sz w:val="21"/>
                <w:szCs w:val="21"/>
              </w:rPr>
              <w:t>PACE</w:t>
            </w:r>
          </w:p>
        </w:tc>
        <w:tc>
          <w:tcPr>
            <w:tcW w:w="1115" w:type="dxa"/>
          </w:tcPr>
          <w:p w14:paraId="727A2BD6" w14:textId="77777777" w:rsidR="009F748F" w:rsidRPr="009F748F" w:rsidRDefault="009F748F" w:rsidP="009F748F">
            <w:pPr>
              <w:rPr>
                <w:rFonts w:ascii="Arial" w:hAnsi="Arial" w:cs="Arial"/>
                <w:sz w:val="21"/>
                <w:szCs w:val="21"/>
              </w:rPr>
            </w:pPr>
            <w:r w:rsidRPr="009F748F">
              <w:rPr>
                <w:rFonts w:ascii="Arial" w:hAnsi="Arial" w:cs="Arial"/>
                <w:sz w:val="21"/>
                <w:szCs w:val="21"/>
              </w:rPr>
              <w:t>mg/l</w:t>
            </w:r>
          </w:p>
        </w:tc>
        <w:tc>
          <w:tcPr>
            <w:tcW w:w="2127" w:type="dxa"/>
          </w:tcPr>
          <w:p w14:paraId="53F0B464" w14:textId="77777777" w:rsidR="009F748F" w:rsidRPr="009F748F" w:rsidRDefault="009F748F" w:rsidP="009F748F">
            <w:pPr>
              <w:rPr>
                <w:rFonts w:ascii="Arial" w:hAnsi="Arial" w:cs="Arial"/>
                <w:sz w:val="21"/>
                <w:szCs w:val="21"/>
              </w:rPr>
            </w:pPr>
            <w:r w:rsidRPr="009F748F">
              <w:rPr>
                <w:rFonts w:ascii="Arial" w:hAnsi="Arial" w:cs="Arial"/>
                <w:sz w:val="21"/>
                <w:szCs w:val="21"/>
              </w:rPr>
              <w:t>≥ 120</w:t>
            </w:r>
          </w:p>
        </w:tc>
        <w:tc>
          <w:tcPr>
            <w:tcW w:w="1417" w:type="dxa"/>
          </w:tcPr>
          <w:p w14:paraId="54453FB6" w14:textId="77777777" w:rsidR="009F748F" w:rsidRPr="009F748F" w:rsidRDefault="009F748F" w:rsidP="009F748F">
            <w:pPr>
              <w:rPr>
                <w:rFonts w:ascii="Arial" w:hAnsi="Arial" w:cs="Arial"/>
                <w:sz w:val="21"/>
                <w:szCs w:val="21"/>
              </w:rPr>
            </w:pPr>
          </w:p>
        </w:tc>
        <w:tc>
          <w:tcPr>
            <w:tcW w:w="1554" w:type="dxa"/>
          </w:tcPr>
          <w:p w14:paraId="7FAA0BB8" w14:textId="77777777" w:rsidR="009F748F" w:rsidRPr="009F748F" w:rsidRDefault="009F748F" w:rsidP="009F748F">
            <w:pPr>
              <w:rPr>
                <w:rFonts w:ascii="Arial" w:hAnsi="Arial" w:cs="Arial"/>
                <w:sz w:val="21"/>
                <w:szCs w:val="21"/>
              </w:rPr>
            </w:pPr>
          </w:p>
        </w:tc>
      </w:tr>
      <w:tr w:rsidR="009F748F" w:rsidRPr="009F748F" w14:paraId="076DCDC0" w14:textId="77777777" w:rsidTr="00CA4795">
        <w:tc>
          <w:tcPr>
            <w:tcW w:w="1785" w:type="dxa"/>
          </w:tcPr>
          <w:p w14:paraId="7A792584" w14:textId="77777777" w:rsidR="009F748F" w:rsidRPr="009F748F" w:rsidRDefault="009F748F" w:rsidP="009F748F">
            <w:pPr>
              <w:rPr>
                <w:rFonts w:ascii="Arial" w:hAnsi="Arial" w:cs="Arial"/>
                <w:sz w:val="21"/>
                <w:szCs w:val="21"/>
              </w:rPr>
            </w:pPr>
            <w:r w:rsidRPr="009F748F">
              <w:rPr>
                <w:rFonts w:ascii="Arial" w:hAnsi="Arial" w:cs="Arial"/>
                <w:sz w:val="21"/>
                <w:szCs w:val="21"/>
              </w:rPr>
              <w:t>Malaria</w:t>
            </w:r>
          </w:p>
        </w:tc>
        <w:tc>
          <w:tcPr>
            <w:tcW w:w="1064" w:type="dxa"/>
          </w:tcPr>
          <w:p w14:paraId="14A139FC" w14:textId="77777777" w:rsidR="009F748F" w:rsidRPr="009F748F" w:rsidRDefault="009F748F" w:rsidP="009F748F">
            <w:pPr>
              <w:rPr>
                <w:rFonts w:ascii="Arial" w:hAnsi="Arial" w:cs="Arial"/>
                <w:sz w:val="21"/>
                <w:szCs w:val="21"/>
              </w:rPr>
            </w:pPr>
            <w:r w:rsidRPr="009F748F">
              <w:rPr>
                <w:rFonts w:ascii="Arial" w:hAnsi="Arial" w:cs="Arial"/>
                <w:sz w:val="21"/>
                <w:szCs w:val="21"/>
              </w:rPr>
              <w:t>MALA</w:t>
            </w:r>
          </w:p>
        </w:tc>
        <w:tc>
          <w:tcPr>
            <w:tcW w:w="1115" w:type="dxa"/>
          </w:tcPr>
          <w:p w14:paraId="083A23EF" w14:textId="77777777" w:rsidR="009F748F" w:rsidRPr="009F748F" w:rsidRDefault="009F748F" w:rsidP="009F748F">
            <w:pPr>
              <w:rPr>
                <w:rFonts w:ascii="Arial" w:hAnsi="Arial" w:cs="Arial"/>
                <w:sz w:val="21"/>
                <w:szCs w:val="21"/>
              </w:rPr>
            </w:pPr>
            <w:r w:rsidRPr="009F748F">
              <w:rPr>
                <w:rFonts w:ascii="Arial" w:hAnsi="Arial" w:cs="Arial"/>
                <w:sz w:val="21"/>
                <w:szCs w:val="21"/>
              </w:rPr>
              <w:t>[</w:t>
            </w:r>
            <w:proofErr w:type="spellStart"/>
            <w:r w:rsidRPr="009F748F">
              <w:rPr>
                <w:rFonts w:ascii="Arial" w:hAnsi="Arial" w:cs="Arial"/>
                <w:sz w:val="21"/>
                <w:szCs w:val="21"/>
              </w:rPr>
              <w:t>pos</w:t>
            </w:r>
            <w:proofErr w:type="spellEnd"/>
            <w:r w:rsidRPr="009F748F">
              <w:rPr>
                <w:rFonts w:ascii="Arial" w:hAnsi="Arial" w:cs="Arial"/>
                <w:sz w:val="21"/>
                <w:szCs w:val="21"/>
              </w:rPr>
              <w:t>/</w:t>
            </w:r>
            <w:proofErr w:type="spellStart"/>
            <w:r w:rsidRPr="009F748F">
              <w:rPr>
                <w:rFonts w:ascii="Arial" w:hAnsi="Arial" w:cs="Arial"/>
                <w:sz w:val="21"/>
                <w:szCs w:val="21"/>
              </w:rPr>
              <w:t>neg</w:t>
            </w:r>
            <w:proofErr w:type="spellEnd"/>
            <w:r w:rsidRPr="009F748F">
              <w:rPr>
                <w:rFonts w:ascii="Arial" w:hAnsi="Arial" w:cs="Arial"/>
                <w:sz w:val="21"/>
                <w:szCs w:val="21"/>
              </w:rPr>
              <w:t>]</w:t>
            </w:r>
          </w:p>
        </w:tc>
        <w:tc>
          <w:tcPr>
            <w:tcW w:w="2127" w:type="dxa"/>
          </w:tcPr>
          <w:p w14:paraId="398141D2" w14:textId="77777777" w:rsidR="009F748F" w:rsidRPr="009F748F" w:rsidRDefault="009F748F" w:rsidP="009F748F">
            <w:pPr>
              <w:rPr>
                <w:rFonts w:ascii="Arial" w:hAnsi="Arial" w:cs="Arial"/>
                <w:sz w:val="21"/>
                <w:szCs w:val="21"/>
              </w:rPr>
            </w:pPr>
            <w:r w:rsidRPr="009F748F">
              <w:rPr>
                <w:rFonts w:ascii="Arial" w:hAnsi="Arial" w:cs="Arial"/>
                <w:sz w:val="21"/>
                <w:szCs w:val="21"/>
              </w:rPr>
              <w:t>positiv</w:t>
            </w:r>
          </w:p>
        </w:tc>
        <w:tc>
          <w:tcPr>
            <w:tcW w:w="1417" w:type="dxa"/>
          </w:tcPr>
          <w:p w14:paraId="2EC6DF65" w14:textId="77777777" w:rsidR="009F748F" w:rsidRPr="009F748F" w:rsidRDefault="009F748F" w:rsidP="009F748F">
            <w:pPr>
              <w:rPr>
                <w:rFonts w:ascii="Arial" w:hAnsi="Arial" w:cs="Arial"/>
                <w:sz w:val="21"/>
                <w:szCs w:val="21"/>
              </w:rPr>
            </w:pPr>
          </w:p>
        </w:tc>
        <w:tc>
          <w:tcPr>
            <w:tcW w:w="1554" w:type="dxa"/>
          </w:tcPr>
          <w:p w14:paraId="1E74F1D2" w14:textId="77777777" w:rsidR="009F748F" w:rsidRPr="009F748F" w:rsidRDefault="009F748F" w:rsidP="009F748F">
            <w:pPr>
              <w:rPr>
                <w:rFonts w:ascii="Arial" w:hAnsi="Arial" w:cs="Arial"/>
                <w:sz w:val="21"/>
                <w:szCs w:val="21"/>
              </w:rPr>
            </w:pPr>
          </w:p>
        </w:tc>
      </w:tr>
    </w:tbl>
    <w:p w14:paraId="1A7AE4AB" w14:textId="77777777" w:rsidR="009F748F" w:rsidRPr="009F748F" w:rsidRDefault="009F748F" w:rsidP="009F748F">
      <w:pPr>
        <w:rPr>
          <w:b/>
          <w:bCs/>
        </w:rPr>
      </w:pPr>
    </w:p>
    <w:p w14:paraId="3E90E9E6" w14:textId="77777777" w:rsidR="00D02FF7" w:rsidRDefault="00D02FF7" w:rsidP="00D02FF7">
      <w:pPr>
        <w:pStyle w:val="paragraph"/>
        <w:spacing w:before="0" w:beforeAutospacing="0" w:after="0" w:afterAutospacing="0"/>
        <w:ind w:left="-142"/>
        <w:textAlignment w:val="baseline"/>
        <w:rPr>
          <w:rStyle w:val="normaltextrun"/>
          <w:rFonts w:ascii="Arial" w:eastAsiaTheme="majorEastAsia" w:hAnsi="Arial" w:cs="Arial"/>
          <w:sz w:val="48"/>
          <w:szCs w:val="48"/>
        </w:rPr>
      </w:pPr>
    </w:p>
    <w:p w14:paraId="7AB4CA01" w14:textId="77777777" w:rsidR="00B61D23" w:rsidRDefault="00B61D23" w:rsidP="00D02FF7">
      <w:pPr>
        <w:pStyle w:val="paragraph"/>
        <w:spacing w:before="0" w:beforeAutospacing="0" w:after="0" w:afterAutospacing="0"/>
        <w:ind w:left="-142"/>
        <w:textAlignment w:val="baseline"/>
        <w:rPr>
          <w:rStyle w:val="normaltextrun"/>
          <w:rFonts w:ascii="Arial" w:eastAsiaTheme="majorEastAsia" w:hAnsi="Arial" w:cs="Arial"/>
          <w:sz w:val="48"/>
          <w:szCs w:val="48"/>
        </w:rPr>
      </w:pPr>
    </w:p>
    <w:p w14:paraId="6B11E3DE" w14:textId="77777777" w:rsidR="00B61D23" w:rsidRDefault="00B61D23" w:rsidP="00D02FF7">
      <w:pPr>
        <w:pStyle w:val="paragraph"/>
        <w:spacing w:before="0" w:beforeAutospacing="0" w:after="0" w:afterAutospacing="0"/>
        <w:ind w:left="-142"/>
        <w:textAlignment w:val="baseline"/>
        <w:rPr>
          <w:rStyle w:val="normaltextrun"/>
          <w:rFonts w:ascii="Arial" w:eastAsiaTheme="majorEastAsia" w:hAnsi="Arial" w:cs="Arial"/>
          <w:sz w:val="48"/>
          <w:szCs w:val="48"/>
        </w:rPr>
      </w:pPr>
    </w:p>
    <w:p w14:paraId="7860B26C" w14:textId="77777777" w:rsidR="00B61D23" w:rsidRDefault="00B61D23" w:rsidP="00D02FF7">
      <w:pPr>
        <w:pStyle w:val="paragraph"/>
        <w:spacing w:before="0" w:beforeAutospacing="0" w:after="0" w:afterAutospacing="0"/>
        <w:ind w:left="-142"/>
        <w:textAlignment w:val="baseline"/>
        <w:rPr>
          <w:rStyle w:val="normaltextrun"/>
          <w:rFonts w:ascii="Arial" w:eastAsiaTheme="majorEastAsia" w:hAnsi="Arial" w:cs="Arial"/>
          <w:sz w:val="48"/>
          <w:szCs w:val="48"/>
        </w:rPr>
      </w:pPr>
    </w:p>
    <w:p w14:paraId="007FFE92" w14:textId="77777777" w:rsidR="00B61D23" w:rsidRDefault="00B61D23" w:rsidP="00D02FF7">
      <w:pPr>
        <w:pStyle w:val="paragraph"/>
        <w:spacing w:before="0" w:beforeAutospacing="0" w:after="0" w:afterAutospacing="0"/>
        <w:ind w:left="-142"/>
        <w:textAlignment w:val="baseline"/>
        <w:rPr>
          <w:rStyle w:val="normaltextrun"/>
          <w:rFonts w:ascii="Arial" w:eastAsiaTheme="majorEastAsia" w:hAnsi="Arial" w:cs="Arial"/>
          <w:sz w:val="48"/>
          <w:szCs w:val="48"/>
        </w:rPr>
      </w:pPr>
    </w:p>
    <w:p w14:paraId="5270ED31" w14:textId="77777777" w:rsidR="00B61D23" w:rsidRDefault="00B61D23" w:rsidP="00B61D23">
      <w:pPr>
        <w:spacing w:line="360" w:lineRule="auto"/>
        <w:jc w:val="center"/>
        <w:rPr>
          <w:rFonts w:ascii="Arial" w:hAnsi="Arial" w:cs="Arial"/>
          <w:b/>
          <w:bCs/>
          <w:color w:val="0070C0"/>
          <w:sz w:val="28"/>
          <w:szCs w:val="28"/>
        </w:rPr>
      </w:pPr>
    </w:p>
    <w:p w14:paraId="03DF85D6" w14:textId="77777777" w:rsidR="00CA4795" w:rsidRDefault="00CA4795" w:rsidP="00B61D23">
      <w:pPr>
        <w:spacing w:line="360" w:lineRule="auto"/>
        <w:jc w:val="center"/>
        <w:rPr>
          <w:rFonts w:ascii="Arial" w:hAnsi="Arial" w:cs="Arial"/>
          <w:b/>
          <w:bCs/>
          <w:color w:val="0070C0"/>
          <w:sz w:val="28"/>
          <w:szCs w:val="28"/>
        </w:rPr>
      </w:pPr>
    </w:p>
    <w:p w14:paraId="31BCAD10" w14:textId="08DC3B67" w:rsidR="00B61D23" w:rsidRDefault="00B61D23" w:rsidP="00B61D23">
      <w:pPr>
        <w:spacing w:line="360" w:lineRule="auto"/>
        <w:jc w:val="center"/>
        <w:rPr>
          <w:rFonts w:ascii="Arial" w:hAnsi="Arial" w:cs="Arial"/>
          <w:color w:val="0070C0"/>
          <w:sz w:val="28"/>
          <w:szCs w:val="28"/>
        </w:rPr>
      </w:pPr>
      <w:r>
        <w:rPr>
          <w:rFonts w:ascii="Arial" w:hAnsi="Arial" w:cs="Arial"/>
          <w:b/>
          <w:bCs/>
          <w:color w:val="0070C0"/>
          <w:sz w:val="28"/>
          <w:szCs w:val="28"/>
        </w:rPr>
        <w:t xml:space="preserve">Rückantwort – Notfallkontakt </w:t>
      </w:r>
      <w:r w:rsidRPr="00B61D23">
        <w:rPr>
          <w:rFonts w:ascii="Arial" w:hAnsi="Arial" w:cs="Arial"/>
          <w:color w:val="0070C0"/>
          <w:sz w:val="28"/>
          <w:szCs w:val="28"/>
        </w:rPr>
        <w:t>(&amp; ggf. Aktualisierung weiterer Daten)</w:t>
      </w:r>
    </w:p>
    <w:p w14:paraId="6DEABAE3" w14:textId="77777777" w:rsidR="0007388F" w:rsidRPr="00CA4795" w:rsidRDefault="0007388F" w:rsidP="0007388F">
      <w:pPr>
        <w:spacing w:line="360" w:lineRule="auto"/>
        <w:rPr>
          <w:rFonts w:ascii="Arial" w:hAnsi="Arial" w:cs="Arial"/>
          <w:b/>
          <w:bCs/>
          <w:color w:val="0070C0"/>
          <w:sz w:val="12"/>
          <w:szCs w:val="12"/>
        </w:rPr>
      </w:pPr>
    </w:p>
    <w:p w14:paraId="74918E4A" w14:textId="77777777" w:rsidR="0007388F" w:rsidRDefault="0007388F" w:rsidP="0007388F">
      <w:pPr>
        <w:spacing w:line="240" w:lineRule="auto"/>
        <w:rPr>
          <w:rFonts w:ascii="Arial" w:hAnsi="Arial" w:cs="Arial"/>
        </w:rPr>
      </w:pPr>
      <w:r>
        <w:rPr>
          <w:rFonts w:ascii="Arial" w:hAnsi="Arial" w:cs="Arial"/>
        </w:rPr>
        <w:t xml:space="preserve">Bitte vermerken sie hier ihren Notfallkontakt für die im Rundschreiben genannten Konstellationen und senden sie dieses Formular mit Praxisstempel und Unterschrift an uns zurück: </w:t>
      </w:r>
      <w:r w:rsidRPr="0007388F">
        <w:rPr>
          <w:rFonts w:ascii="Arial" w:hAnsi="Arial" w:cs="Arial"/>
        </w:rPr>
        <w:t xml:space="preserve">über den </w:t>
      </w:r>
      <w:r w:rsidRPr="0007388F">
        <w:rPr>
          <w:rFonts w:ascii="Arial" w:hAnsi="Arial" w:cs="Arial"/>
          <w:b/>
          <w:bCs/>
        </w:rPr>
        <w:t>Fahrdienst</w:t>
      </w:r>
      <w:r w:rsidRPr="0007388F">
        <w:rPr>
          <w:rFonts w:ascii="Arial" w:hAnsi="Arial" w:cs="Arial"/>
        </w:rPr>
        <w:t xml:space="preserve">, per </w:t>
      </w:r>
      <w:r w:rsidRPr="0007388F">
        <w:rPr>
          <w:rFonts w:ascii="Arial" w:hAnsi="Arial" w:cs="Arial"/>
          <w:b/>
          <w:bCs/>
        </w:rPr>
        <w:t>Fax</w:t>
      </w:r>
      <w:r w:rsidRPr="0007388F">
        <w:rPr>
          <w:rFonts w:ascii="Arial" w:hAnsi="Arial" w:cs="Arial"/>
        </w:rPr>
        <w:t xml:space="preserve"> an 03447 5688 20 oder per </w:t>
      </w:r>
      <w:r w:rsidRPr="0007388F">
        <w:rPr>
          <w:rFonts w:ascii="Arial" w:hAnsi="Arial" w:cs="Arial"/>
          <w:b/>
          <w:bCs/>
        </w:rPr>
        <w:t>E-Mail</w:t>
      </w:r>
      <w:r w:rsidRPr="0007388F">
        <w:rPr>
          <w:rFonts w:ascii="Arial" w:hAnsi="Arial" w:cs="Arial"/>
        </w:rPr>
        <w:t xml:space="preserve"> an labor@mzla.de</w:t>
      </w:r>
      <w:r>
        <w:rPr>
          <w:rFonts w:ascii="Arial" w:hAnsi="Arial" w:cs="Arial"/>
        </w:rPr>
        <w:t xml:space="preserve">. </w:t>
      </w:r>
    </w:p>
    <w:p w14:paraId="2010A1B5" w14:textId="311E04B0" w:rsidR="00B61D23" w:rsidRPr="0007388F" w:rsidRDefault="0007388F" w:rsidP="0007388F">
      <w:pPr>
        <w:spacing w:line="240" w:lineRule="auto"/>
        <w:rPr>
          <w:rFonts w:ascii="Arial" w:hAnsi="Arial" w:cs="Arial"/>
        </w:rPr>
      </w:pPr>
      <w:r w:rsidRPr="00B61D23">
        <w:rPr>
          <w:rFonts w:ascii="Arial" w:hAnsi="Arial" w:cs="Arial"/>
        </w:rPr>
        <w:t>Wir bedanken uns im Voraus für Ihre Unterstützung und freuen uns auf die Fortsetzung unserer erfolgreichen Zusammenarbeit.</w:t>
      </w:r>
    </w:p>
    <w:p w14:paraId="54CFCB86" w14:textId="77777777" w:rsidR="0007388F" w:rsidRDefault="0007388F" w:rsidP="0007388F">
      <w:pPr>
        <w:spacing w:line="240" w:lineRule="auto"/>
        <w:rPr>
          <w:rFonts w:ascii="Arial" w:hAnsi="Arial" w:cs="Arial"/>
          <w:sz w:val="24"/>
          <w:szCs w:val="24"/>
        </w:rPr>
      </w:pPr>
    </w:p>
    <w:p w14:paraId="567D76A4" w14:textId="38327520" w:rsidR="00B61D23" w:rsidRPr="00B61D23" w:rsidRDefault="00B61D23" w:rsidP="0007388F">
      <w:pPr>
        <w:pStyle w:val="Listenabsatz"/>
        <w:numPr>
          <w:ilvl w:val="0"/>
          <w:numId w:val="4"/>
        </w:numPr>
        <w:spacing w:line="240" w:lineRule="auto"/>
        <w:rPr>
          <w:rFonts w:ascii="Arial" w:hAnsi="Arial" w:cs="Arial"/>
          <w:b/>
          <w:bCs/>
        </w:rPr>
      </w:pPr>
      <w:r w:rsidRPr="00B61D23">
        <w:rPr>
          <w:rFonts w:ascii="Arial" w:hAnsi="Arial" w:cs="Arial"/>
          <w:b/>
          <w:bCs/>
        </w:rPr>
        <w:t>Notfallkontakt (bevorzugt Handynummer)</w:t>
      </w:r>
    </w:p>
    <w:p w14:paraId="170C4C6F" w14:textId="77777777" w:rsidR="00B61D23" w:rsidRPr="00B61D23" w:rsidRDefault="00B61D23" w:rsidP="0007388F">
      <w:pPr>
        <w:pStyle w:val="Listenabsatz"/>
        <w:spacing w:line="240" w:lineRule="auto"/>
        <w:rPr>
          <w:rFonts w:ascii="Arial" w:hAnsi="Arial" w:cs="Arial"/>
        </w:rPr>
      </w:pPr>
    </w:p>
    <w:p w14:paraId="67B315A5" w14:textId="381C628C" w:rsidR="00B61D23" w:rsidRPr="00B61D23" w:rsidRDefault="00B61D23" w:rsidP="0007388F">
      <w:pPr>
        <w:spacing w:line="240" w:lineRule="auto"/>
        <w:ind w:left="360"/>
        <w:rPr>
          <w:rFonts w:ascii="Arial" w:hAnsi="Arial" w:cs="Arial"/>
          <w:b/>
          <w:bCs/>
        </w:rPr>
      </w:pPr>
      <w:r w:rsidRPr="00B61D23">
        <w:rPr>
          <w:rFonts w:ascii="Arial" w:hAnsi="Arial" w:cs="Arial"/>
          <w:b/>
          <w:bCs/>
        </w:rPr>
        <w:t>………………………………………………………………………………………………………..</w:t>
      </w:r>
    </w:p>
    <w:p w14:paraId="104BE056" w14:textId="77777777" w:rsidR="0007388F" w:rsidRDefault="0007388F" w:rsidP="0007388F">
      <w:pPr>
        <w:spacing w:line="240" w:lineRule="auto"/>
        <w:rPr>
          <w:rFonts w:ascii="Arial" w:hAnsi="Arial" w:cs="Arial"/>
        </w:rPr>
      </w:pPr>
    </w:p>
    <w:p w14:paraId="37F14F6B" w14:textId="77777777" w:rsidR="00CA4795" w:rsidRPr="00B61D23" w:rsidRDefault="00CA4795" w:rsidP="0007388F">
      <w:pPr>
        <w:spacing w:line="240" w:lineRule="auto"/>
        <w:rPr>
          <w:rFonts w:ascii="Arial" w:hAnsi="Arial" w:cs="Arial"/>
        </w:rPr>
      </w:pPr>
    </w:p>
    <w:p w14:paraId="13762C73" w14:textId="27057440" w:rsidR="00B61D23" w:rsidRPr="00B61D23" w:rsidRDefault="00B61D23" w:rsidP="0007388F">
      <w:pPr>
        <w:spacing w:line="240" w:lineRule="auto"/>
        <w:rPr>
          <w:rFonts w:ascii="Arial" w:hAnsi="Arial" w:cs="Arial"/>
        </w:rPr>
      </w:pPr>
      <w:r w:rsidRPr="00B61D23">
        <w:rPr>
          <w:rFonts w:ascii="Arial" w:hAnsi="Arial" w:cs="Arial"/>
        </w:rPr>
        <w:t xml:space="preserve">Bei dieser Gelegenheit bitten wir Sie um Mitteilung, </w:t>
      </w:r>
      <w:r>
        <w:rPr>
          <w:rFonts w:ascii="Arial" w:hAnsi="Arial" w:cs="Arial"/>
        </w:rPr>
        <w:t>sofern</w:t>
      </w:r>
      <w:r w:rsidRPr="00B61D23">
        <w:rPr>
          <w:rFonts w:ascii="Arial" w:hAnsi="Arial" w:cs="Arial"/>
        </w:rPr>
        <w:t xml:space="preserve"> es ansonsten in Ihrer Praxis/Facheinrichtung zu Änderungen gekommen ist, zum Beispiel:</w:t>
      </w:r>
    </w:p>
    <w:p w14:paraId="3793FDC3" w14:textId="2262442C" w:rsidR="00B61D23" w:rsidRPr="00B61D23" w:rsidRDefault="00B61D23" w:rsidP="0007388F">
      <w:pPr>
        <w:pStyle w:val="Listenabsatz"/>
        <w:numPr>
          <w:ilvl w:val="0"/>
          <w:numId w:val="4"/>
        </w:numPr>
        <w:spacing w:line="240" w:lineRule="auto"/>
        <w:rPr>
          <w:rFonts w:ascii="Arial" w:hAnsi="Arial" w:cs="Arial"/>
        </w:rPr>
      </w:pPr>
      <w:r w:rsidRPr="00B61D23">
        <w:rPr>
          <w:rFonts w:ascii="Arial" w:hAnsi="Arial" w:cs="Arial"/>
        </w:rPr>
        <w:t>neue Fax-, Telefon- oder Handynummern</w:t>
      </w:r>
    </w:p>
    <w:p w14:paraId="437AEE57" w14:textId="0F2448E4" w:rsidR="00B61D23" w:rsidRPr="00B61D23" w:rsidRDefault="00B61D23" w:rsidP="00CA4795">
      <w:pPr>
        <w:spacing w:line="240" w:lineRule="auto"/>
        <w:ind w:left="360"/>
        <w:rPr>
          <w:rFonts w:ascii="Arial" w:hAnsi="Arial" w:cs="Arial"/>
        </w:rPr>
      </w:pPr>
      <w:r w:rsidRPr="00B61D23">
        <w:rPr>
          <w:rFonts w:ascii="Arial" w:hAnsi="Arial" w:cs="Arial"/>
        </w:rPr>
        <w:t>………………………………………………………………………………………………….…………………………………………………………………………………………………</w:t>
      </w:r>
      <w:r>
        <w:rPr>
          <w:rFonts w:ascii="Arial" w:hAnsi="Arial" w:cs="Arial"/>
        </w:rPr>
        <w:t>………</w:t>
      </w:r>
      <w:r w:rsidR="00CA4795">
        <w:rPr>
          <w:rFonts w:ascii="Arial" w:hAnsi="Arial" w:cs="Arial"/>
        </w:rPr>
        <w:t>….</w:t>
      </w:r>
    </w:p>
    <w:p w14:paraId="5E166AE7" w14:textId="77777777" w:rsidR="00B61D23" w:rsidRPr="00B61D23" w:rsidRDefault="00B61D23" w:rsidP="0007388F">
      <w:pPr>
        <w:pStyle w:val="Listenabsatz"/>
        <w:numPr>
          <w:ilvl w:val="0"/>
          <w:numId w:val="4"/>
        </w:numPr>
        <w:spacing w:line="240" w:lineRule="auto"/>
        <w:rPr>
          <w:rFonts w:ascii="Arial" w:hAnsi="Arial" w:cs="Arial"/>
        </w:rPr>
      </w:pPr>
      <w:r w:rsidRPr="00B61D23">
        <w:rPr>
          <w:rFonts w:ascii="Arial" w:hAnsi="Arial" w:cs="Arial"/>
        </w:rPr>
        <w:t>neue/ geänderte BSNR oder LANR</w:t>
      </w:r>
    </w:p>
    <w:p w14:paraId="627CFD1E" w14:textId="0D97464C" w:rsidR="00B61D23" w:rsidRPr="00B61D23" w:rsidRDefault="00B61D23" w:rsidP="00CA4795">
      <w:pPr>
        <w:spacing w:line="240" w:lineRule="auto"/>
        <w:ind w:left="360"/>
        <w:rPr>
          <w:rFonts w:ascii="Arial" w:hAnsi="Arial" w:cs="Arial"/>
        </w:rPr>
      </w:pPr>
      <w:r w:rsidRPr="00B61D23">
        <w:rPr>
          <w:rFonts w:ascii="Arial" w:hAnsi="Arial" w:cs="Arial"/>
        </w:rPr>
        <w:t>………………………………………………………………………………………………….……………………………………………………………………………………………………………</w:t>
      </w:r>
      <w:r w:rsidR="00CA4795">
        <w:rPr>
          <w:rFonts w:ascii="Arial" w:hAnsi="Arial" w:cs="Arial"/>
        </w:rPr>
        <w:t>.</w:t>
      </w:r>
    </w:p>
    <w:p w14:paraId="65A2E57D" w14:textId="066B52B9" w:rsidR="00B61D23" w:rsidRDefault="00B61D23" w:rsidP="0007388F">
      <w:pPr>
        <w:pStyle w:val="Listenabsatz"/>
        <w:numPr>
          <w:ilvl w:val="0"/>
          <w:numId w:val="4"/>
        </w:numPr>
        <w:spacing w:line="240" w:lineRule="auto"/>
        <w:rPr>
          <w:rFonts w:ascii="Arial" w:hAnsi="Arial" w:cs="Arial"/>
        </w:rPr>
      </w:pPr>
      <w:r w:rsidRPr="00B61D23">
        <w:rPr>
          <w:rFonts w:ascii="Arial" w:hAnsi="Arial" w:cs="Arial"/>
        </w:rPr>
        <w:t xml:space="preserve">Änderungen bei </w:t>
      </w:r>
      <w:proofErr w:type="spellStart"/>
      <w:r w:rsidRPr="00B61D23">
        <w:rPr>
          <w:rFonts w:ascii="Arial" w:hAnsi="Arial" w:cs="Arial"/>
        </w:rPr>
        <w:t>Ansprechpartner:innen</w:t>
      </w:r>
      <w:proofErr w:type="spellEnd"/>
    </w:p>
    <w:p w14:paraId="749C56F8" w14:textId="25284781" w:rsidR="00B61D23" w:rsidRPr="00B61D23" w:rsidRDefault="00B61D23" w:rsidP="00CA4795">
      <w:pPr>
        <w:spacing w:line="240" w:lineRule="auto"/>
        <w:ind w:left="360"/>
        <w:rPr>
          <w:rFonts w:ascii="Arial" w:hAnsi="Arial" w:cs="Arial"/>
        </w:rPr>
      </w:pPr>
      <w:r w:rsidRPr="00B61D23">
        <w:rPr>
          <w:rFonts w:ascii="Arial" w:hAnsi="Arial" w:cs="Arial"/>
        </w:rPr>
        <w:t>………………………………………………………………………………………………….……………………………………………………………………………………………………………</w:t>
      </w:r>
      <w:r w:rsidR="00CA4795">
        <w:rPr>
          <w:rFonts w:ascii="Arial" w:hAnsi="Arial" w:cs="Arial"/>
        </w:rPr>
        <w:t>.</w:t>
      </w:r>
    </w:p>
    <w:p w14:paraId="5EE80AC6" w14:textId="77777777" w:rsidR="00B61D23" w:rsidRDefault="00B61D23" w:rsidP="0007388F">
      <w:pPr>
        <w:pStyle w:val="Listenabsatz"/>
        <w:numPr>
          <w:ilvl w:val="0"/>
          <w:numId w:val="4"/>
        </w:numPr>
        <w:spacing w:line="240" w:lineRule="auto"/>
        <w:rPr>
          <w:rFonts w:ascii="Arial" w:hAnsi="Arial" w:cs="Arial"/>
        </w:rPr>
      </w:pPr>
      <w:r w:rsidRPr="00B61D23">
        <w:rPr>
          <w:rFonts w:ascii="Arial" w:hAnsi="Arial" w:cs="Arial"/>
        </w:rPr>
        <w:t>weitere organisatorische Neuerungen (z.B. E-Mail-Adressen)</w:t>
      </w:r>
    </w:p>
    <w:p w14:paraId="2290C2ED" w14:textId="12F5C6B8" w:rsidR="0007388F" w:rsidRDefault="00B61D23" w:rsidP="00CA4795">
      <w:pPr>
        <w:spacing w:line="240" w:lineRule="auto"/>
        <w:ind w:left="360"/>
        <w:rPr>
          <w:rFonts w:ascii="Arial" w:hAnsi="Arial" w:cs="Arial"/>
        </w:rPr>
      </w:pPr>
      <w:r w:rsidRPr="00B61D23">
        <w:rPr>
          <w:rFonts w:ascii="Arial" w:hAnsi="Arial" w:cs="Arial"/>
        </w:rPr>
        <w:t>………………………………………………………………………………………………….…………………………………………………………………………………………………………</w:t>
      </w:r>
      <w:r w:rsidR="00CA4795">
        <w:rPr>
          <w:rFonts w:ascii="Arial" w:hAnsi="Arial" w:cs="Arial"/>
        </w:rPr>
        <w:t>….</w:t>
      </w:r>
    </w:p>
    <w:p w14:paraId="7C468C6D" w14:textId="77777777" w:rsidR="00CA4795" w:rsidRDefault="00CA4795" w:rsidP="00CA4795">
      <w:pPr>
        <w:spacing w:line="240" w:lineRule="auto"/>
        <w:ind w:left="360"/>
        <w:rPr>
          <w:rFonts w:ascii="Arial" w:hAnsi="Arial" w:cs="Arial"/>
        </w:rPr>
      </w:pPr>
    </w:p>
    <w:p w14:paraId="68D01E38" w14:textId="6B04138B" w:rsidR="00CA4795" w:rsidRDefault="000978FB" w:rsidP="00CA4795">
      <w:pPr>
        <w:spacing w:line="240" w:lineRule="auto"/>
        <w:ind w:left="360"/>
        <w:rPr>
          <w:rFonts w:ascii="Arial" w:hAnsi="Arial" w:cs="Arial"/>
        </w:rPr>
      </w:pPr>
      <w:r>
        <w:rPr>
          <w:rFonts w:ascii="Arial" w:eastAsiaTheme="majorEastAsia" w:hAnsi="Arial" w:cs="Arial"/>
          <w:noProof/>
          <w:sz w:val="48"/>
          <w:szCs w:val="48"/>
        </w:rPr>
        <mc:AlternateContent>
          <mc:Choice Requires="wps">
            <w:drawing>
              <wp:anchor distT="0" distB="0" distL="114300" distR="114300" simplePos="0" relativeHeight="251659264" behindDoc="1" locked="0" layoutInCell="1" allowOverlap="1" wp14:anchorId="5D4841F2" wp14:editId="166EB3FC">
                <wp:simplePos x="0" y="0"/>
                <wp:positionH relativeFrom="margin">
                  <wp:align>left</wp:align>
                </wp:positionH>
                <wp:positionV relativeFrom="paragraph">
                  <wp:posOffset>6985</wp:posOffset>
                </wp:positionV>
                <wp:extent cx="1809750" cy="1019175"/>
                <wp:effectExtent l="0" t="0" r="19050" b="28575"/>
                <wp:wrapNone/>
                <wp:docPr id="104577215" name="Rechteck 1"/>
                <wp:cNvGraphicFramePr/>
                <a:graphic xmlns:a="http://schemas.openxmlformats.org/drawingml/2006/main">
                  <a:graphicData uri="http://schemas.microsoft.com/office/word/2010/wordprocessingShape">
                    <wps:wsp>
                      <wps:cNvSpPr/>
                      <wps:spPr>
                        <a:xfrm>
                          <a:off x="0" y="0"/>
                          <a:ext cx="1809750" cy="1019175"/>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6AC78" id="Rechteck 1" o:spid="_x0000_s1026" style="position:absolute;margin-left:0;margin-top:.55pt;width:142.5pt;height:80.2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" filled="f" strokecolor="black [3213]" strokeweight="1pt">
                <v:stroke dashstyle="1 1"/>
                <w10:wrap anchorx="margin"/>
              </v:rect>
            </w:pict>
          </mc:Fallback>
        </mc:AlternateContent>
      </w:r>
    </w:p>
    <w:p w14:paraId="2F2CD6D9" w14:textId="2E7C20D3" w:rsidR="0007388F" w:rsidRDefault="0007388F" w:rsidP="0007388F">
      <w:pPr>
        <w:spacing w:line="240" w:lineRule="auto"/>
        <w:rPr>
          <w:rFonts w:ascii="Arial" w:hAnsi="Arial" w:cs="Arial"/>
        </w:rPr>
      </w:pPr>
    </w:p>
    <w:p w14:paraId="35D59C4A" w14:textId="09405185" w:rsidR="0007388F" w:rsidRDefault="0007388F" w:rsidP="0007388F">
      <w:pPr>
        <w:spacing w:line="240" w:lineRule="auto"/>
        <w:rPr>
          <w:rFonts w:ascii="Arial" w:hAnsi="Arial" w:cs="Arial"/>
        </w:rPr>
      </w:pPr>
    </w:p>
    <w:p w14:paraId="5E9178AD" w14:textId="77777777" w:rsidR="000978FB" w:rsidRDefault="000978FB" w:rsidP="0007388F">
      <w:pPr>
        <w:spacing w:line="240" w:lineRule="auto"/>
        <w:rPr>
          <w:rFonts w:ascii="Arial" w:hAnsi="Arial" w:cs="Arial"/>
        </w:rPr>
      </w:pPr>
    </w:p>
    <w:p w14:paraId="5AC634C0" w14:textId="2FFB8105" w:rsidR="0007388F" w:rsidRPr="00CA4795" w:rsidRDefault="0007388F" w:rsidP="0007388F">
      <w:pPr>
        <w:spacing w:line="240" w:lineRule="auto"/>
        <w:rPr>
          <w:rFonts w:ascii="Arial" w:hAnsi="Arial" w:cs="Arial"/>
          <w:sz w:val="12"/>
          <w:szCs w:val="12"/>
        </w:rPr>
      </w:pPr>
      <w:r>
        <w:rPr>
          <w:rFonts w:ascii="Arial" w:hAnsi="Arial" w:cs="Arial"/>
        </w:rPr>
        <w:t xml:space="preserve">             </w:t>
      </w:r>
      <w:r w:rsidR="00CA4795">
        <w:rPr>
          <w:rFonts w:ascii="Arial" w:hAnsi="Arial" w:cs="Arial"/>
        </w:rPr>
        <w:t xml:space="preserve">    </w:t>
      </w:r>
      <w:r>
        <w:rPr>
          <w:rFonts w:ascii="Arial" w:hAnsi="Arial" w:cs="Arial"/>
        </w:rPr>
        <w:t xml:space="preserve">  </w:t>
      </w:r>
      <w:r w:rsidRPr="00CA4795">
        <w:rPr>
          <w:rFonts w:ascii="Arial" w:hAnsi="Arial" w:cs="Arial"/>
          <w:sz w:val="12"/>
          <w:szCs w:val="12"/>
        </w:rPr>
        <w:t>Stempel</w:t>
      </w:r>
    </w:p>
    <w:p w14:paraId="79940397" w14:textId="77777777" w:rsidR="0007388F" w:rsidRPr="000978FB" w:rsidRDefault="0007388F" w:rsidP="0007388F">
      <w:pPr>
        <w:pStyle w:val="paragraph"/>
        <w:spacing w:before="0" w:beforeAutospacing="0" w:after="0" w:afterAutospacing="0" w:line="360" w:lineRule="auto"/>
        <w:textAlignment w:val="baseline"/>
        <w:rPr>
          <w:rStyle w:val="normaltextrun"/>
          <w:rFonts w:ascii="Arial" w:eastAsiaTheme="majorEastAsia" w:hAnsi="Arial" w:cs="Arial"/>
          <w:sz w:val="40"/>
          <w:szCs w:val="40"/>
        </w:rPr>
      </w:pPr>
    </w:p>
    <w:p w14:paraId="403505F9" w14:textId="40AD83F9" w:rsidR="00CA4795" w:rsidRPr="00CA4795" w:rsidRDefault="0003764E" w:rsidP="0007388F">
      <w:pPr>
        <w:pStyle w:val="paragraph"/>
        <w:spacing w:before="0" w:beforeAutospacing="0" w:after="0" w:afterAutospacing="0" w:line="360" w:lineRule="auto"/>
        <w:textAlignment w:val="baseline"/>
        <w:rPr>
          <w:rStyle w:val="normaltextrun"/>
          <w:rFonts w:ascii="Arial" w:hAnsi="Arial" w:cs="Arial"/>
        </w:rPr>
      </w:pPr>
      <w:r w:rsidRPr="0003764E">
        <w:rPr>
          <w:rFonts w:ascii="Arial" w:hAnsi="Arial" w:cs="Arial"/>
          <w:sz w:val="16"/>
          <w:szCs w:val="16"/>
        </w:rPr>
        <w:t>Datum</w:t>
      </w:r>
      <w:r w:rsidRPr="00CA4795">
        <w:rPr>
          <w:rFonts w:ascii="Arial" w:hAnsi="Arial" w:cs="Arial"/>
        </w:rPr>
        <w:t xml:space="preserve"> </w:t>
      </w:r>
      <w:r w:rsidR="00CA4795" w:rsidRPr="00CA4795">
        <w:rPr>
          <w:rFonts w:ascii="Arial" w:hAnsi="Arial" w:cs="Arial"/>
        </w:rPr>
        <w:t>……………………</w:t>
      </w:r>
      <w:r w:rsidRPr="0003764E">
        <w:rPr>
          <w:rFonts w:ascii="Arial" w:hAnsi="Arial" w:cs="Arial"/>
          <w:sz w:val="16"/>
          <w:szCs w:val="16"/>
        </w:rPr>
        <w:t xml:space="preserve"> Unterschrift</w:t>
      </w:r>
      <w:r w:rsidRPr="00CA4795">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p>
    <w:sectPr w:rsidR="00CA4795" w:rsidRPr="00CA4795" w:rsidSect="000978FB">
      <w:headerReference w:type="default" r:id="rId7"/>
      <w:footerReference w:type="default" r:id="rId8"/>
      <w:type w:val="continuous"/>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AF69" w14:textId="77777777" w:rsidR="00E2561A" w:rsidRDefault="00E2561A" w:rsidP="00D02FF7">
      <w:pPr>
        <w:spacing w:after="0" w:line="240" w:lineRule="auto"/>
      </w:pPr>
      <w:r>
        <w:separator/>
      </w:r>
    </w:p>
  </w:endnote>
  <w:endnote w:type="continuationSeparator" w:id="0">
    <w:p w14:paraId="47640455" w14:textId="77777777" w:rsidR="00E2561A" w:rsidRDefault="00E2561A" w:rsidP="00D0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26776"/>
      <w:docPartObj>
        <w:docPartGallery w:val="Page Numbers (Bottom of Page)"/>
        <w:docPartUnique/>
      </w:docPartObj>
    </w:sdtPr>
    <w:sdtEndPr/>
    <w:sdtContent>
      <w:p w14:paraId="53AE4470" w14:textId="32AD45F1" w:rsidR="000978FB" w:rsidRDefault="000978FB">
        <w:pPr>
          <w:pStyle w:val="Fuzeile"/>
          <w:jc w:val="center"/>
        </w:pPr>
        <w:r>
          <w:fldChar w:fldCharType="begin"/>
        </w:r>
        <w:r>
          <w:instrText>PAGE   \* MERGEFORMAT</w:instrText>
        </w:r>
        <w:r>
          <w:fldChar w:fldCharType="separate"/>
        </w:r>
        <w:r>
          <w:t>2</w:t>
        </w:r>
        <w:r>
          <w:fldChar w:fldCharType="end"/>
        </w:r>
      </w:p>
    </w:sdtContent>
  </w:sdt>
  <w:p w14:paraId="630D234A" w14:textId="77777777" w:rsidR="000978FB" w:rsidRDefault="000978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FF83" w14:textId="77777777" w:rsidR="00E2561A" w:rsidRDefault="00E2561A" w:rsidP="00D02FF7">
      <w:pPr>
        <w:spacing w:after="0" w:line="240" w:lineRule="auto"/>
      </w:pPr>
      <w:r>
        <w:separator/>
      </w:r>
    </w:p>
  </w:footnote>
  <w:footnote w:type="continuationSeparator" w:id="0">
    <w:p w14:paraId="27A2E0F1" w14:textId="77777777" w:rsidR="00E2561A" w:rsidRDefault="00E2561A" w:rsidP="00D0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1C7D" w14:textId="409B5347" w:rsidR="001A63C7" w:rsidRDefault="001A63C7">
    <w:pPr>
      <w:pStyle w:val="Kopfzeile"/>
    </w:pPr>
    <w:r>
      <w:rPr>
        <w:noProof/>
      </w:rPr>
      <w:drawing>
        <wp:anchor distT="0" distB="0" distL="114300" distR="114300" simplePos="0" relativeHeight="251659264" behindDoc="1" locked="0" layoutInCell="1" allowOverlap="1" wp14:anchorId="21D6B352" wp14:editId="6D26B576">
          <wp:simplePos x="0" y="0"/>
          <wp:positionH relativeFrom="column">
            <wp:posOffset>-223284</wp:posOffset>
          </wp:positionH>
          <wp:positionV relativeFrom="paragraph">
            <wp:posOffset>-234551</wp:posOffset>
          </wp:positionV>
          <wp:extent cx="6325737" cy="515062"/>
          <wp:effectExtent l="0" t="0" r="0" b="0"/>
          <wp:wrapNone/>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25737" cy="515062"/>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3928"/>
    <w:multiLevelType w:val="hybridMultilevel"/>
    <w:tmpl w:val="1E562B42"/>
    <w:lvl w:ilvl="0" w:tplc="60C6EA24">
      <w:start w:val="29"/>
      <w:numFmt w:val="bullet"/>
      <w:lvlText w:val="-"/>
      <w:lvlJc w:val="left"/>
      <w:pPr>
        <w:ind w:left="645" w:hanging="360"/>
      </w:pPr>
      <w:rPr>
        <w:rFonts w:ascii="Arial" w:eastAsiaTheme="minorHAnsi"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1" w15:restartNumberingAfterBreak="0">
    <w:nsid w:val="6BCC4FF3"/>
    <w:multiLevelType w:val="hybridMultilevel"/>
    <w:tmpl w:val="49989988"/>
    <w:lvl w:ilvl="0" w:tplc="1346E282">
      <w:start w:val="19"/>
      <w:numFmt w:val="bullet"/>
      <w:lvlText w:val="-"/>
      <w:lvlJc w:val="left"/>
      <w:pPr>
        <w:ind w:left="218" w:hanging="360"/>
      </w:pPr>
      <w:rPr>
        <w:rFonts w:ascii="Arial" w:eastAsia="Arial"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2" w15:restartNumberingAfterBreak="0">
    <w:nsid w:val="6FC8140C"/>
    <w:multiLevelType w:val="hybridMultilevel"/>
    <w:tmpl w:val="CBF05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820A7"/>
    <w:multiLevelType w:val="hybridMultilevel"/>
    <w:tmpl w:val="ACCCC09C"/>
    <w:lvl w:ilvl="0" w:tplc="E4BCB574">
      <w:numFmt w:val="bullet"/>
      <w:lvlText w:val="-"/>
      <w:lvlJc w:val="left"/>
      <w:pPr>
        <w:ind w:left="645" w:hanging="360"/>
      </w:pPr>
      <w:rPr>
        <w:rFonts w:ascii="Arial" w:eastAsiaTheme="minorHAnsi"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16cid:durableId="1772120911">
    <w:abstractNumId w:val="3"/>
  </w:num>
  <w:num w:numId="2" w16cid:durableId="1284507195">
    <w:abstractNumId w:val="0"/>
  </w:num>
  <w:num w:numId="3" w16cid:durableId="87890378">
    <w:abstractNumId w:val="1"/>
  </w:num>
  <w:num w:numId="4" w16cid:durableId="104945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A7"/>
    <w:rsid w:val="00005693"/>
    <w:rsid w:val="00013592"/>
    <w:rsid w:val="000260D3"/>
    <w:rsid w:val="0003573A"/>
    <w:rsid w:val="0003764E"/>
    <w:rsid w:val="00043F80"/>
    <w:rsid w:val="0005615B"/>
    <w:rsid w:val="00065530"/>
    <w:rsid w:val="00072220"/>
    <w:rsid w:val="0007388F"/>
    <w:rsid w:val="00073BB1"/>
    <w:rsid w:val="00080B0A"/>
    <w:rsid w:val="00082AF6"/>
    <w:rsid w:val="00084AFD"/>
    <w:rsid w:val="000978FB"/>
    <w:rsid w:val="000A5D2A"/>
    <w:rsid w:val="000C0B84"/>
    <w:rsid w:val="0011729F"/>
    <w:rsid w:val="00146796"/>
    <w:rsid w:val="00161D89"/>
    <w:rsid w:val="001666A6"/>
    <w:rsid w:val="00176E41"/>
    <w:rsid w:val="00181867"/>
    <w:rsid w:val="001A302B"/>
    <w:rsid w:val="001A4639"/>
    <w:rsid w:val="001A63C7"/>
    <w:rsid w:val="001B18E9"/>
    <w:rsid w:val="001B5E90"/>
    <w:rsid w:val="001E15AD"/>
    <w:rsid w:val="001E2100"/>
    <w:rsid w:val="0020371A"/>
    <w:rsid w:val="0020690F"/>
    <w:rsid w:val="00206A95"/>
    <w:rsid w:val="0021631A"/>
    <w:rsid w:val="00226D14"/>
    <w:rsid w:val="00236739"/>
    <w:rsid w:val="002435CA"/>
    <w:rsid w:val="00245EAE"/>
    <w:rsid w:val="002A5056"/>
    <w:rsid w:val="002B3E01"/>
    <w:rsid w:val="002C1B2A"/>
    <w:rsid w:val="002C5A10"/>
    <w:rsid w:val="002D568C"/>
    <w:rsid w:val="002E243D"/>
    <w:rsid w:val="002E4D10"/>
    <w:rsid w:val="00303FD5"/>
    <w:rsid w:val="00305926"/>
    <w:rsid w:val="00315051"/>
    <w:rsid w:val="00315D91"/>
    <w:rsid w:val="00320686"/>
    <w:rsid w:val="00322975"/>
    <w:rsid w:val="00323900"/>
    <w:rsid w:val="003305E1"/>
    <w:rsid w:val="00344A7D"/>
    <w:rsid w:val="00345904"/>
    <w:rsid w:val="00350F90"/>
    <w:rsid w:val="0036649F"/>
    <w:rsid w:val="00367099"/>
    <w:rsid w:val="0038012B"/>
    <w:rsid w:val="003A65F1"/>
    <w:rsid w:val="003B15F4"/>
    <w:rsid w:val="003B659A"/>
    <w:rsid w:val="003B75D0"/>
    <w:rsid w:val="003E1317"/>
    <w:rsid w:val="003E6B0B"/>
    <w:rsid w:val="003F7029"/>
    <w:rsid w:val="00401D76"/>
    <w:rsid w:val="004126A0"/>
    <w:rsid w:val="00427428"/>
    <w:rsid w:val="004453F1"/>
    <w:rsid w:val="00446505"/>
    <w:rsid w:val="004521A7"/>
    <w:rsid w:val="00457D56"/>
    <w:rsid w:val="004740A9"/>
    <w:rsid w:val="00481F95"/>
    <w:rsid w:val="004977B7"/>
    <w:rsid w:val="004A6758"/>
    <w:rsid w:val="004B4D84"/>
    <w:rsid w:val="004E4D41"/>
    <w:rsid w:val="004F4FC1"/>
    <w:rsid w:val="004F590E"/>
    <w:rsid w:val="00503FCD"/>
    <w:rsid w:val="00510FA8"/>
    <w:rsid w:val="00510FB8"/>
    <w:rsid w:val="00511EED"/>
    <w:rsid w:val="00551ACC"/>
    <w:rsid w:val="0058018E"/>
    <w:rsid w:val="00587C85"/>
    <w:rsid w:val="005B6E13"/>
    <w:rsid w:val="005F56E7"/>
    <w:rsid w:val="00612F31"/>
    <w:rsid w:val="00621070"/>
    <w:rsid w:val="006246F8"/>
    <w:rsid w:val="00640367"/>
    <w:rsid w:val="00641AAD"/>
    <w:rsid w:val="006533FB"/>
    <w:rsid w:val="006622D1"/>
    <w:rsid w:val="00663BAA"/>
    <w:rsid w:val="00664F43"/>
    <w:rsid w:val="0068064B"/>
    <w:rsid w:val="00684450"/>
    <w:rsid w:val="006A4B33"/>
    <w:rsid w:val="006C41EE"/>
    <w:rsid w:val="006D4583"/>
    <w:rsid w:val="006E0C22"/>
    <w:rsid w:val="006E5DF2"/>
    <w:rsid w:val="006E6082"/>
    <w:rsid w:val="00712E56"/>
    <w:rsid w:val="00720070"/>
    <w:rsid w:val="00721319"/>
    <w:rsid w:val="00726DFC"/>
    <w:rsid w:val="007407CD"/>
    <w:rsid w:val="007676F7"/>
    <w:rsid w:val="00767D87"/>
    <w:rsid w:val="00774F1A"/>
    <w:rsid w:val="007850D2"/>
    <w:rsid w:val="007957B2"/>
    <w:rsid w:val="007C3202"/>
    <w:rsid w:val="007C50FD"/>
    <w:rsid w:val="007D1EB9"/>
    <w:rsid w:val="007D2132"/>
    <w:rsid w:val="007E3A1F"/>
    <w:rsid w:val="008262F7"/>
    <w:rsid w:val="008376B2"/>
    <w:rsid w:val="008A12E5"/>
    <w:rsid w:val="008A4583"/>
    <w:rsid w:val="008A679A"/>
    <w:rsid w:val="008E655C"/>
    <w:rsid w:val="008F0292"/>
    <w:rsid w:val="00906DAB"/>
    <w:rsid w:val="00907EDC"/>
    <w:rsid w:val="00917C51"/>
    <w:rsid w:val="00933F00"/>
    <w:rsid w:val="00947113"/>
    <w:rsid w:val="00971FDF"/>
    <w:rsid w:val="0099699A"/>
    <w:rsid w:val="009B39A9"/>
    <w:rsid w:val="009B5974"/>
    <w:rsid w:val="009C0DA0"/>
    <w:rsid w:val="009C2DF7"/>
    <w:rsid w:val="009C4958"/>
    <w:rsid w:val="009F09BC"/>
    <w:rsid w:val="009F748F"/>
    <w:rsid w:val="00A02F07"/>
    <w:rsid w:val="00A1155C"/>
    <w:rsid w:val="00A11D9C"/>
    <w:rsid w:val="00A27C35"/>
    <w:rsid w:val="00A3718C"/>
    <w:rsid w:val="00A40B8E"/>
    <w:rsid w:val="00A41466"/>
    <w:rsid w:val="00A41E37"/>
    <w:rsid w:val="00A44E02"/>
    <w:rsid w:val="00A47155"/>
    <w:rsid w:val="00A56832"/>
    <w:rsid w:val="00A8116F"/>
    <w:rsid w:val="00A93240"/>
    <w:rsid w:val="00AB3AC0"/>
    <w:rsid w:val="00AC046D"/>
    <w:rsid w:val="00AC060C"/>
    <w:rsid w:val="00AE2792"/>
    <w:rsid w:val="00AE5AB1"/>
    <w:rsid w:val="00AF3D26"/>
    <w:rsid w:val="00B15D53"/>
    <w:rsid w:val="00B16E1A"/>
    <w:rsid w:val="00B27157"/>
    <w:rsid w:val="00B41B64"/>
    <w:rsid w:val="00B45B9E"/>
    <w:rsid w:val="00B46FF5"/>
    <w:rsid w:val="00B561E3"/>
    <w:rsid w:val="00B61D23"/>
    <w:rsid w:val="00B62CBF"/>
    <w:rsid w:val="00B71984"/>
    <w:rsid w:val="00BC63F6"/>
    <w:rsid w:val="00BE6C10"/>
    <w:rsid w:val="00C11492"/>
    <w:rsid w:val="00C1224A"/>
    <w:rsid w:val="00C16CD2"/>
    <w:rsid w:val="00C449D6"/>
    <w:rsid w:val="00C54280"/>
    <w:rsid w:val="00C63F94"/>
    <w:rsid w:val="00C64DA4"/>
    <w:rsid w:val="00C65CDB"/>
    <w:rsid w:val="00C925E4"/>
    <w:rsid w:val="00CA4795"/>
    <w:rsid w:val="00CA75EF"/>
    <w:rsid w:val="00CB2CC6"/>
    <w:rsid w:val="00CE0262"/>
    <w:rsid w:val="00CF2A18"/>
    <w:rsid w:val="00CF60AC"/>
    <w:rsid w:val="00CF7969"/>
    <w:rsid w:val="00D02FF7"/>
    <w:rsid w:val="00D148AB"/>
    <w:rsid w:val="00D24284"/>
    <w:rsid w:val="00D356EB"/>
    <w:rsid w:val="00D42931"/>
    <w:rsid w:val="00D532E4"/>
    <w:rsid w:val="00D61DC4"/>
    <w:rsid w:val="00D70551"/>
    <w:rsid w:val="00D754B1"/>
    <w:rsid w:val="00D87A65"/>
    <w:rsid w:val="00DA27DF"/>
    <w:rsid w:val="00DB6C28"/>
    <w:rsid w:val="00DC3E75"/>
    <w:rsid w:val="00DD4BBD"/>
    <w:rsid w:val="00DE3146"/>
    <w:rsid w:val="00DF6A92"/>
    <w:rsid w:val="00E2561A"/>
    <w:rsid w:val="00E262B0"/>
    <w:rsid w:val="00E30E44"/>
    <w:rsid w:val="00E374B3"/>
    <w:rsid w:val="00E70725"/>
    <w:rsid w:val="00E94436"/>
    <w:rsid w:val="00EA4DA8"/>
    <w:rsid w:val="00EB6FF2"/>
    <w:rsid w:val="00EC4DC4"/>
    <w:rsid w:val="00EE0F52"/>
    <w:rsid w:val="00F0419E"/>
    <w:rsid w:val="00F44357"/>
    <w:rsid w:val="00F55569"/>
    <w:rsid w:val="00FA23FD"/>
    <w:rsid w:val="00FB0DFF"/>
    <w:rsid w:val="00FD6E45"/>
    <w:rsid w:val="00FE00BD"/>
    <w:rsid w:val="00FF31D4"/>
    <w:rsid w:val="14656BCB"/>
    <w:rsid w:val="262B72C8"/>
    <w:rsid w:val="28DD66D2"/>
    <w:rsid w:val="7926E9C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C72A"/>
  <w15:chartTrackingRefBased/>
  <w15:docId w15:val="{2B7F16FF-6D30-4EA1-AC54-3EC7879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388F"/>
  </w:style>
  <w:style w:type="paragraph" w:styleId="berschrift1">
    <w:name w:val="heading 1"/>
    <w:basedOn w:val="Standard"/>
    <w:next w:val="Standard"/>
    <w:uiPriority w:val="9"/>
    <w:qFormat/>
    <w:rsid w:val="0045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45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4521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4521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4521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4521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4521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4521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4521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21A7"/>
    <w:pPr>
      <w:ind w:left="720"/>
      <w:contextualSpacing/>
    </w:pPr>
  </w:style>
  <w:style w:type="character" w:styleId="IntensiveHervorhebung">
    <w:name w:val="Intense Emphasis"/>
    <w:basedOn w:val="Absatz-Standardschriftart"/>
    <w:uiPriority w:val="21"/>
    <w:qFormat/>
    <w:rsid w:val="004521A7"/>
    <w:rPr>
      <w:i/>
      <w:iCs/>
      <w:color w:val="0F4761" w:themeColor="accent1" w:themeShade="BF"/>
    </w:rPr>
  </w:style>
  <w:style w:type="character" w:styleId="IntensiverVerweis">
    <w:name w:val="Intense Reference"/>
    <w:basedOn w:val="Absatz-Standardschriftart"/>
    <w:uiPriority w:val="32"/>
    <w:qFormat/>
    <w:rsid w:val="004521A7"/>
    <w:rPr>
      <w:b/>
      <w:bCs/>
      <w:smallCaps/>
      <w:color w:val="0F4761" w:themeColor="accent1" w:themeShade="BF"/>
      <w:spacing w:val="5"/>
    </w:rPr>
  </w:style>
  <w:style w:type="paragraph" w:customStyle="1" w:styleId="paragraph">
    <w:name w:val="paragraph"/>
    <w:basedOn w:val="Standard"/>
    <w:rsid w:val="004521A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4521A7"/>
  </w:style>
  <w:style w:type="character" w:customStyle="1" w:styleId="eop">
    <w:name w:val="eop"/>
    <w:basedOn w:val="Absatz-Standardschriftart"/>
    <w:rsid w:val="004521A7"/>
  </w:style>
  <w:style w:type="character" w:customStyle="1" w:styleId="tabchar">
    <w:name w:val="tabchar"/>
    <w:basedOn w:val="Absatz-Standardschriftart"/>
    <w:rsid w:val="004521A7"/>
  </w:style>
  <w:style w:type="character" w:customStyle="1" w:styleId="Heading1Char">
    <w:name w:val="Heading 1 Char"/>
    <w:basedOn w:val="Absatz-Standardschriftart"/>
    <w:uiPriority w:val="9"/>
    <w:rsid w:val="001B18E9"/>
    <w:rPr>
      <w:rFonts w:asciiTheme="majorHAnsi" w:eastAsiaTheme="majorEastAsia" w:hAnsiTheme="majorHAnsi" w:cstheme="majorBidi"/>
      <w:color w:val="0F4761" w:themeColor="accent1" w:themeShade="BF"/>
      <w:sz w:val="40"/>
      <w:szCs w:val="40"/>
    </w:rPr>
  </w:style>
  <w:style w:type="character" w:styleId="Kommentarzeichen">
    <w:name w:val="annotation reference"/>
    <w:basedOn w:val="Absatz-Standardschriftart"/>
    <w:uiPriority w:val="99"/>
    <w:semiHidden/>
    <w:unhideWhenUsed/>
    <w:rsid w:val="002D568C"/>
    <w:rPr>
      <w:sz w:val="16"/>
      <w:szCs w:val="16"/>
    </w:rPr>
  </w:style>
  <w:style w:type="paragraph" w:styleId="Kommentartext">
    <w:name w:val="annotation text"/>
    <w:basedOn w:val="Standard"/>
    <w:link w:val="KommentartextZchn"/>
    <w:uiPriority w:val="99"/>
    <w:unhideWhenUsed/>
    <w:rsid w:val="002D568C"/>
    <w:pPr>
      <w:spacing w:line="240" w:lineRule="auto"/>
    </w:pPr>
    <w:rPr>
      <w:sz w:val="20"/>
      <w:szCs w:val="20"/>
    </w:rPr>
  </w:style>
  <w:style w:type="character" w:customStyle="1" w:styleId="KommentartextZchn">
    <w:name w:val="Kommentartext Zchn"/>
    <w:basedOn w:val="Absatz-Standardschriftart"/>
    <w:link w:val="Kommentartext"/>
    <w:uiPriority w:val="99"/>
    <w:rsid w:val="002D568C"/>
    <w:rPr>
      <w:sz w:val="20"/>
      <w:szCs w:val="20"/>
    </w:rPr>
  </w:style>
  <w:style w:type="paragraph" w:styleId="Kommentarthema">
    <w:name w:val="annotation subject"/>
    <w:basedOn w:val="Kommentartext"/>
    <w:next w:val="Kommentartext"/>
    <w:link w:val="KommentarthemaZchn"/>
    <w:uiPriority w:val="99"/>
    <w:semiHidden/>
    <w:unhideWhenUsed/>
    <w:rsid w:val="002D568C"/>
    <w:rPr>
      <w:b/>
      <w:bCs/>
    </w:rPr>
  </w:style>
  <w:style w:type="character" w:customStyle="1" w:styleId="KommentarthemaZchn">
    <w:name w:val="Kommentarthema Zchn"/>
    <w:basedOn w:val="KommentartextZchn"/>
    <w:link w:val="Kommentarthema"/>
    <w:uiPriority w:val="99"/>
    <w:semiHidden/>
    <w:rsid w:val="002D568C"/>
    <w:rPr>
      <w:b/>
      <w:bCs/>
      <w:sz w:val="20"/>
      <w:szCs w:val="20"/>
    </w:rPr>
  </w:style>
  <w:style w:type="character" w:customStyle="1" w:styleId="Heading2Char">
    <w:name w:val="Heading 2 Char"/>
    <w:basedOn w:val="Absatz-Standardschriftart"/>
    <w:uiPriority w:val="9"/>
    <w:semiHidden/>
    <w:rsid w:val="001B1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Absatz-Standardschriftart"/>
    <w:uiPriority w:val="9"/>
    <w:semiHidden/>
    <w:rsid w:val="001B18E9"/>
    <w:rPr>
      <w:rFonts w:eastAsiaTheme="majorEastAsia" w:cstheme="majorBidi"/>
      <w:color w:val="0F4761" w:themeColor="accent1" w:themeShade="BF"/>
      <w:sz w:val="28"/>
      <w:szCs w:val="28"/>
    </w:rPr>
  </w:style>
  <w:style w:type="character" w:customStyle="1" w:styleId="Heading4Char">
    <w:name w:val="Heading 4 Char"/>
    <w:basedOn w:val="Absatz-Standardschriftart"/>
    <w:uiPriority w:val="9"/>
    <w:semiHidden/>
    <w:rsid w:val="001B18E9"/>
    <w:rPr>
      <w:rFonts w:eastAsiaTheme="majorEastAsia" w:cstheme="majorBidi"/>
      <w:i/>
      <w:iCs/>
      <w:color w:val="0F4761" w:themeColor="accent1" w:themeShade="BF"/>
    </w:rPr>
  </w:style>
  <w:style w:type="character" w:customStyle="1" w:styleId="Heading5Char">
    <w:name w:val="Heading 5 Char"/>
    <w:basedOn w:val="Absatz-Standardschriftart"/>
    <w:uiPriority w:val="9"/>
    <w:semiHidden/>
    <w:rsid w:val="001B18E9"/>
    <w:rPr>
      <w:rFonts w:eastAsiaTheme="majorEastAsia" w:cstheme="majorBidi"/>
      <w:color w:val="0F4761" w:themeColor="accent1" w:themeShade="BF"/>
    </w:rPr>
  </w:style>
  <w:style w:type="character" w:customStyle="1" w:styleId="Heading6Char">
    <w:name w:val="Heading 6 Char"/>
    <w:basedOn w:val="Absatz-Standardschriftart"/>
    <w:uiPriority w:val="9"/>
    <w:semiHidden/>
    <w:rsid w:val="001B18E9"/>
    <w:rPr>
      <w:rFonts w:eastAsiaTheme="majorEastAsia" w:cstheme="majorBidi"/>
      <w:i/>
      <w:iCs/>
      <w:color w:val="595959" w:themeColor="text1" w:themeTint="A6"/>
    </w:rPr>
  </w:style>
  <w:style w:type="character" w:customStyle="1" w:styleId="Heading7Char">
    <w:name w:val="Heading 7 Char"/>
    <w:basedOn w:val="Absatz-Standardschriftart"/>
    <w:uiPriority w:val="9"/>
    <w:semiHidden/>
    <w:rsid w:val="001B18E9"/>
    <w:rPr>
      <w:rFonts w:eastAsiaTheme="majorEastAsia" w:cstheme="majorBidi"/>
      <w:color w:val="595959" w:themeColor="text1" w:themeTint="A6"/>
    </w:rPr>
  </w:style>
  <w:style w:type="character" w:customStyle="1" w:styleId="Heading8Char">
    <w:name w:val="Heading 8 Char"/>
    <w:basedOn w:val="Absatz-Standardschriftart"/>
    <w:uiPriority w:val="9"/>
    <w:semiHidden/>
    <w:rsid w:val="001B18E9"/>
    <w:rPr>
      <w:rFonts w:eastAsiaTheme="majorEastAsia" w:cstheme="majorBidi"/>
      <w:i/>
      <w:iCs/>
      <w:color w:val="272727" w:themeColor="text1" w:themeTint="D8"/>
    </w:rPr>
  </w:style>
  <w:style w:type="character" w:customStyle="1" w:styleId="Heading9Char">
    <w:name w:val="Heading 9 Char"/>
    <w:basedOn w:val="Absatz-Standardschriftart"/>
    <w:uiPriority w:val="9"/>
    <w:semiHidden/>
    <w:rsid w:val="001B18E9"/>
    <w:rPr>
      <w:rFonts w:eastAsiaTheme="majorEastAsia" w:cstheme="majorBidi"/>
      <w:color w:val="272727" w:themeColor="text1" w:themeTint="D8"/>
    </w:rPr>
  </w:style>
  <w:style w:type="paragraph" w:customStyle="1" w:styleId="a">
    <w:link w:val="IntenseQuoteChar"/>
    <w:uiPriority w:val="30"/>
    <w:qFormat/>
    <w:rsid w:val="001B1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Absatz-Standardschriftart"/>
    <w:link w:val="a"/>
    <w:uiPriority w:val="30"/>
    <w:rsid w:val="001B18E9"/>
    <w:rPr>
      <w:i/>
      <w:iCs/>
      <w:color w:val="0F4761" w:themeColor="accent1" w:themeShade="BF"/>
    </w:rPr>
  </w:style>
  <w:style w:type="character" w:customStyle="1" w:styleId="TitleChar">
    <w:name w:val="Title Char"/>
    <w:basedOn w:val="Absatz-Standardschriftart"/>
    <w:uiPriority w:val="10"/>
    <w:rsid w:val="001B18E9"/>
    <w:rPr>
      <w:rFonts w:asciiTheme="majorHAnsi" w:eastAsiaTheme="majorEastAsia" w:hAnsiTheme="majorHAnsi" w:cstheme="majorBidi"/>
      <w:spacing w:val="-10"/>
      <w:kern w:val="28"/>
      <w:sz w:val="56"/>
      <w:szCs w:val="56"/>
    </w:rPr>
  </w:style>
  <w:style w:type="character" w:customStyle="1" w:styleId="SubtitleChar">
    <w:name w:val="Subtitle Char"/>
    <w:basedOn w:val="Absatz-Standardschriftart"/>
    <w:uiPriority w:val="11"/>
    <w:rsid w:val="001B18E9"/>
    <w:rPr>
      <w:rFonts w:eastAsiaTheme="majorEastAsia" w:cstheme="majorBidi"/>
      <w:color w:val="595959" w:themeColor="text1" w:themeTint="A6"/>
      <w:spacing w:val="15"/>
      <w:sz w:val="28"/>
      <w:szCs w:val="28"/>
    </w:rPr>
  </w:style>
  <w:style w:type="character" w:customStyle="1" w:styleId="QuoteChar">
    <w:name w:val="Quote Char"/>
    <w:basedOn w:val="Absatz-Standardschriftart"/>
    <w:uiPriority w:val="29"/>
    <w:rsid w:val="001B18E9"/>
    <w:rPr>
      <w:i/>
      <w:iCs/>
      <w:color w:val="404040" w:themeColor="text1" w:themeTint="BF"/>
    </w:rPr>
  </w:style>
  <w:style w:type="paragraph" w:styleId="berarbeitung">
    <w:name w:val="Revision"/>
    <w:hidden/>
    <w:uiPriority w:val="99"/>
    <w:semiHidden/>
    <w:rsid w:val="00C54280"/>
    <w:pPr>
      <w:spacing w:after="0" w:line="240" w:lineRule="auto"/>
    </w:pPr>
  </w:style>
  <w:style w:type="paragraph" w:styleId="Kopfzeile">
    <w:name w:val="header"/>
    <w:basedOn w:val="Standard"/>
    <w:link w:val="KopfzeileZchn"/>
    <w:rsid w:val="00D02FF7"/>
    <w:pPr>
      <w:suppressLineNumbers/>
      <w:tabs>
        <w:tab w:val="center" w:pos="4536"/>
        <w:tab w:val="right" w:pos="9072"/>
      </w:tabs>
      <w:suppressAutoHyphens/>
      <w:autoSpaceDN w:val="0"/>
      <w:spacing w:after="0" w:line="240" w:lineRule="auto"/>
      <w:textAlignment w:val="baseline"/>
    </w:pPr>
    <w:rPr>
      <w:rFonts w:ascii="Arial" w:eastAsia="SimSun" w:hAnsi="Arial" w:cs="F"/>
      <w:kern w:val="3"/>
      <w:lang w:val="en-US" w:bidi="en-US"/>
      <w14:ligatures w14:val="none"/>
    </w:rPr>
  </w:style>
  <w:style w:type="character" w:customStyle="1" w:styleId="KopfzeileZchn">
    <w:name w:val="Kopfzeile Zchn"/>
    <w:basedOn w:val="Absatz-Standardschriftart"/>
    <w:link w:val="Kopfzeile"/>
    <w:rsid w:val="00D02FF7"/>
    <w:rPr>
      <w:rFonts w:ascii="Arial" w:eastAsia="SimSun" w:hAnsi="Arial" w:cs="F"/>
      <w:kern w:val="3"/>
      <w:lang w:val="en-US" w:bidi="en-US"/>
      <w14:ligatures w14:val="none"/>
    </w:rPr>
  </w:style>
  <w:style w:type="paragraph" w:styleId="KeinLeerraum">
    <w:name w:val="No Spacing"/>
    <w:uiPriority w:val="1"/>
    <w:qFormat/>
    <w:rsid w:val="00D02FF7"/>
    <w:pPr>
      <w:spacing w:after="0" w:line="240" w:lineRule="auto"/>
    </w:pPr>
  </w:style>
  <w:style w:type="table" w:styleId="Tabellenraster">
    <w:name w:val="Table Grid"/>
    <w:basedOn w:val="NormaleTabelle"/>
    <w:uiPriority w:val="39"/>
    <w:rsid w:val="00D02FF7"/>
    <w:pPr>
      <w:widowControl w:val="0"/>
      <w:autoSpaceDN w:val="0"/>
      <w:spacing w:after="0" w:line="240" w:lineRule="auto"/>
      <w:textAlignment w:val="baseline"/>
    </w:pPr>
    <w:rPr>
      <w:rFonts w:ascii="Calibri" w:eastAsia="SimSun" w:hAnsi="Calibri" w:cs="F"/>
      <w:kern w:val="3"/>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D02F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2FF7"/>
  </w:style>
  <w:style w:type="table" w:customStyle="1" w:styleId="Tabellenraster1">
    <w:name w:val="Tabellenraster1"/>
    <w:basedOn w:val="NormaleTabelle"/>
    <w:next w:val="Tabellenraster"/>
    <w:uiPriority w:val="39"/>
    <w:rsid w:val="009F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61D23"/>
    <w:rPr>
      <w:color w:val="467886" w:themeColor="hyperlink"/>
      <w:u w:val="single"/>
    </w:rPr>
  </w:style>
  <w:style w:type="paragraph" w:styleId="Beschriftung">
    <w:name w:val="caption"/>
    <w:basedOn w:val="Standard"/>
    <w:next w:val="Standard"/>
    <w:uiPriority w:val="35"/>
    <w:unhideWhenUsed/>
    <w:qFormat/>
    <w:rsid w:val="00B61D2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087">
      <w:bodyDiv w:val="1"/>
      <w:marLeft w:val="0"/>
      <w:marRight w:val="0"/>
      <w:marTop w:val="0"/>
      <w:marBottom w:val="0"/>
      <w:divBdr>
        <w:top w:val="none" w:sz="0" w:space="0" w:color="auto"/>
        <w:left w:val="none" w:sz="0" w:space="0" w:color="auto"/>
        <w:bottom w:val="none" w:sz="0" w:space="0" w:color="auto"/>
        <w:right w:val="none" w:sz="0" w:space="0" w:color="auto"/>
      </w:divBdr>
      <w:divsChild>
        <w:div w:id="1177959989">
          <w:marLeft w:val="0"/>
          <w:marRight w:val="0"/>
          <w:marTop w:val="0"/>
          <w:marBottom w:val="0"/>
          <w:divBdr>
            <w:top w:val="none" w:sz="0" w:space="0" w:color="auto"/>
            <w:left w:val="none" w:sz="0" w:space="0" w:color="auto"/>
            <w:bottom w:val="none" w:sz="0" w:space="0" w:color="auto"/>
            <w:right w:val="none" w:sz="0" w:space="0" w:color="auto"/>
          </w:divBdr>
          <w:divsChild>
            <w:div w:id="265576906">
              <w:marLeft w:val="0"/>
              <w:marRight w:val="0"/>
              <w:marTop w:val="0"/>
              <w:marBottom w:val="0"/>
              <w:divBdr>
                <w:top w:val="none" w:sz="0" w:space="0" w:color="auto"/>
                <w:left w:val="none" w:sz="0" w:space="0" w:color="auto"/>
                <w:bottom w:val="none" w:sz="0" w:space="0" w:color="auto"/>
                <w:right w:val="none" w:sz="0" w:space="0" w:color="auto"/>
              </w:divBdr>
            </w:div>
            <w:div w:id="375474140">
              <w:marLeft w:val="0"/>
              <w:marRight w:val="0"/>
              <w:marTop w:val="0"/>
              <w:marBottom w:val="0"/>
              <w:divBdr>
                <w:top w:val="none" w:sz="0" w:space="0" w:color="auto"/>
                <w:left w:val="none" w:sz="0" w:space="0" w:color="auto"/>
                <w:bottom w:val="none" w:sz="0" w:space="0" w:color="auto"/>
                <w:right w:val="none" w:sz="0" w:space="0" w:color="auto"/>
              </w:divBdr>
            </w:div>
            <w:div w:id="385953456">
              <w:marLeft w:val="0"/>
              <w:marRight w:val="0"/>
              <w:marTop w:val="0"/>
              <w:marBottom w:val="0"/>
              <w:divBdr>
                <w:top w:val="none" w:sz="0" w:space="0" w:color="auto"/>
                <w:left w:val="none" w:sz="0" w:space="0" w:color="auto"/>
                <w:bottom w:val="none" w:sz="0" w:space="0" w:color="auto"/>
                <w:right w:val="none" w:sz="0" w:space="0" w:color="auto"/>
              </w:divBdr>
            </w:div>
            <w:div w:id="400101920">
              <w:marLeft w:val="0"/>
              <w:marRight w:val="0"/>
              <w:marTop w:val="0"/>
              <w:marBottom w:val="0"/>
              <w:divBdr>
                <w:top w:val="none" w:sz="0" w:space="0" w:color="auto"/>
                <w:left w:val="none" w:sz="0" w:space="0" w:color="auto"/>
                <w:bottom w:val="none" w:sz="0" w:space="0" w:color="auto"/>
                <w:right w:val="none" w:sz="0" w:space="0" w:color="auto"/>
              </w:divBdr>
            </w:div>
            <w:div w:id="451438882">
              <w:marLeft w:val="0"/>
              <w:marRight w:val="0"/>
              <w:marTop w:val="0"/>
              <w:marBottom w:val="0"/>
              <w:divBdr>
                <w:top w:val="none" w:sz="0" w:space="0" w:color="auto"/>
                <w:left w:val="none" w:sz="0" w:space="0" w:color="auto"/>
                <w:bottom w:val="none" w:sz="0" w:space="0" w:color="auto"/>
                <w:right w:val="none" w:sz="0" w:space="0" w:color="auto"/>
              </w:divBdr>
            </w:div>
            <w:div w:id="500004654">
              <w:marLeft w:val="0"/>
              <w:marRight w:val="0"/>
              <w:marTop w:val="0"/>
              <w:marBottom w:val="0"/>
              <w:divBdr>
                <w:top w:val="none" w:sz="0" w:space="0" w:color="auto"/>
                <w:left w:val="none" w:sz="0" w:space="0" w:color="auto"/>
                <w:bottom w:val="none" w:sz="0" w:space="0" w:color="auto"/>
                <w:right w:val="none" w:sz="0" w:space="0" w:color="auto"/>
              </w:divBdr>
            </w:div>
            <w:div w:id="541138040">
              <w:marLeft w:val="0"/>
              <w:marRight w:val="0"/>
              <w:marTop w:val="0"/>
              <w:marBottom w:val="0"/>
              <w:divBdr>
                <w:top w:val="none" w:sz="0" w:space="0" w:color="auto"/>
                <w:left w:val="none" w:sz="0" w:space="0" w:color="auto"/>
                <w:bottom w:val="none" w:sz="0" w:space="0" w:color="auto"/>
                <w:right w:val="none" w:sz="0" w:space="0" w:color="auto"/>
              </w:divBdr>
            </w:div>
            <w:div w:id="633367397">
              <w:marLeft w:val="0"/>
              <w:marRight w:val="0"/>
              <w:marTop w:val="0"/>
              <w:marBottom w:val="0"/>
              <w:divBdr>
                <w:top w:val="none" w:sz="0" w:space="0" w:color="auto"/>
                <w:left w:val="none" w:sz="0" w:space="0" w:color="auto"/>
                <w:bottom w:val="none" w:sz="0" w:space="0" w:color="auto"/>
                <w:right w:val="none" w:sz="0" w:space="0" w:color="auto"/>
              </w:divBdr>
            </w:div>
            <w:div w:id="675545340">
              <w:marLeft w:val="0"/>
              <w:marRight w:val="0"/>
              <w:marTop w:val="0"/>
              <w:marBottom w:val="0"/>
              <w:divBdr>
                <w:top w:val="none" w:sz="0" w:space="0" w:color="auto"/>
                <w:left w:val="none" w:sz="0" w:space="0" w:color="auto"/>
                <w:bottom w:val="none" w:sz="0" w:space="0" w:color="auto"/>
                <w:right w:val="none" w:sz="0" w:space="0" w:color="auto"/>
              </w:divBdr>
            </w:div>
            <w:div w:id="731193547">
              <w:marLeft w:val="0"/>
              <w:marRight w:val="0"/>
              <w:marTop w:val="0"/>
              <w:marBottom w:val="0"/>
              <w:divBdr>
                <w:top w:val="none" w:sz="0" w:space="0" w:color="auto"/>
                <w:left w:val="none" w:sz="0" w:space="0" w:color="auto"/>
                <w:bottom w:val="none" w:sz="0" w:space="0" w:color="auto"/>
                <w:right w:val="none" w:sz="0" w:space="0" w:color="auto"/>
              </w:divBdr>
            </w:div>
            <w:div w:id="822045717">
              <w:marLeft w:val="0"/>
              <w:marRight w:val="0"/>
              <w:marTop w:val="0"/>
              <w:marBottom w:val="0"/>
              <w:divBdr>
                <w:top w:val="none" w:sz="0" w:space="0" w:color="auto"/>
                <w:left w:val="none" w:sz="0" w:space="0" w:color="auto"/>
                <w:bottom w:val="none" w:sz="0" w:space="0" w:color="auto"/>
                <w:right w:val="none" w:sz="0" w:space="0" w:color="auto"/>
              </w:divBdr>
            </w:div>
            <w:div w:id="853878688">
              <w:marLeft w:val="0"/>
              <w:marRight w:val="0"/>
              <w:marTop w:val="0"/>
              <w:marBottom w:val="0"/>
              <w:divBdr>
                <w:top w:val="none" w:sz="0" w:space="0" w:color="auto"/>
                <w:left w:val="none" w:sz="0" w:space="0" w:color="auto"/>
                <w:bottom w:val="none" w:sz="0" w:space="0" w:color="auto"/>
                <w:right w:val="none" w:sz="0" w:space="0" w:color="auto"/>
              </w:divBdr>
            </w:div>
            <w:div w:id="938174061">
              <w:marLeft w:val="0"/>
              <w:marRight w:val="0"/>
              <w:marTop w:val="0"/>
              <w:marBottom w:val="0"/>
              <w:divBdr>
                <w:top w:val="none" w:sz="0" w:space="0" w:color="auto"/>
                <w:left w:val="none" w:sz="0" w:space="0" w:color="auto"/>
                <w:bottom w:val="none" w:sz="0" w:space="0" w:color="auto"/>
                <w:right w:val="none" w:sz="0" w:space="0" w:color="auto"/>
              </w:divBdr>
            </w:div>
            <w:div w:id="962343181">
              <w:marLeft w:val="0"/>
              <w:marRight w:val="0"/>
              <w:marTop w:val="0"/>
              <w:marBottom w:val="0"/>
              <w:divBdr>
                <w:top w:val="none" w:sz="0" w:space="0" w:color="auto"/>
                <w:left w:val="none" w:sz="0" w:space="0" w:color="auto"/>
                <w:bottom w:val="none" w:sz="0" w:space="0" w:color="auto"/>
                <w:right w:val="none" w:sz="0" w:space="0" w:color="auto"/>
              </w:divBdr>
            </w:div>
            <w:div w:id="1026640675">
              <w:marLeft w:val="0"/>
              <w:marRight w:val="0"/>
              <w:marTop w:val="0"/>
              <w:marBottom w:val="0"/>
              <w:divBdr>
                <w:top w:val="none" w:sz="0" w:space="0" w:color="auto"/>
                <w:left w:val="none" w:sz="0" w:space="0" w:color="auto"/>
                <w:bottom w:val="none" w:sz="0" w:space="0" w:color="auto"/>
                <w:right w:val="none" w:sz="0" w:space="0" w:color="auto"/>
              </w:divBdr>
            </w:div>
            <w:div w:id="1051730012">
              <w:marLeft w:val="0"/>
              <w:marRight w:val="0"/>
              <w:marTop w:val="0"/>
              <w:marBottom w:val="0"/>
              <w:divBdr>
                <w:top w:val="none" w:sz="0" w:space="0" w:color="auto"/>
                <w:left w:val="none" w:sz="0" w:space="0" w:color="auto"/>
                <w:bottom w:val="none" w:sz="0" w:space="0" w:color="auto"/>
                <w:right w:val="none" w:sz="0" w:space="0" w:color="auto"/>
              </w:divBdr>
            </w:div>
            <w:div w:id="1161695539">
              <w:marLeft w:val="0"/>
              <w:marRight w:val="0"/>
              <w:marTop w:val="0"/>
              <w:marBottom w:val="0"/>
              <w:divBdr>
                <w:top w:val="none" w:sz="0" w:space="0" w:color="auto"/>
                <w:left w:val="none" w:sz="0" w:space="0" w:color="auto"/>
                <w:bottom w:val="none" w:sz="0" w:space="0" w:color="auto"/>
                <w:right w:val="none" w:sz="0" w:space="0" w:color="auto"/>
              </w:divBdr>
            </w:div>
            <w:div w:id="1213151500">
              <w:marLeft w:val="0"/>
              <w:marRight w:val="0"/>
              <w:marTop w:val="0"/>
              <w:marBottom w:val="0"/>
              <w:divBdr>
                <w:top w:val="none" w:sz="0" w:space="0" w:color="auto"/>
                <w:left w:val="none" w:sz="0" w:space="0" w:color="auto"/>
                <w:bottom w:val="none" w:sz="0" w:space="0" w:color="auto"/>
                <w:right w:val="none" w:sz="0" w:space="0" w:color="auto"/>
              </w:divBdr>
            </w:div>
            <w:div w:id="1416977629">
              <w:marLeft w:val="0"/>
              <w:marRight w:val="0"/>
              <w:marTop w:val="0"/>
              <w:marBottom w:val="0"/>
              <w:divBdr>
                <w:top w:val="none" w:sz="0" w:space="0" w:color="auto"/>
                <w:left w:val="none" w:sz="0" w:space="0" w:color="auto"/>
                <w:bottom w:val="none" w:sz="0" w:space="0" w:color="auto"/>
                <w:right w:val="none" w:sz="0" w:space="0" w:color="auto"/>
              </w:divBdr>
            </w:div>
            <w:div w:id="1498350400">
              <w:marLeft w:val="0"/>
              <w:marRight w:val="0"/>
              <w:marTop w:val="0"/>
              <w:marBottom w:val="0"/>
              <w:divBdr>
                <w:top w:val="none" w:sz="0" w:space="0" w:color="auto"/>
                <w:left w:val="none" w:sz="0" w:space="0" w:color="auto"/>
                <w:bottom w:val="none" w:sz="0" w:space="0" w:color="auto"/>
                <w:right w:val="none" w:sz="0" w:space="0" w:color="auto"/>
              </w:divBdr>
            </w:div>
            <w:div w:id="1521041247">
              <w:marLeft w:val="0"/>
              <w:marRight w:val="0"/>
              <w:marTop w:val="0"/>
              <w:marBottom w:val="0"/>
              <w:divBdr>
                <w:top w:val="none" w:sz="0" w:space="0" w:color="auto"/>
                <w:left w:val="none" w:sz="0" w:space="0" w:color="auto"/>
                <w:bottom w:val="none" w:sz="0" w:space="0" w:color="auto"/>
                <w:right w:val="none" w:sz="0" w:space="0" w:color="auto"/>
              </w:divBdr>
            </w:div>
            <w:div w:id="1528981832">
              <w:marLeft w:val="0"/>
              <w:marRight w:val="0"/>
              <w:marTop w:val="0"/>
              <w:marBottom w:val="0"/>
              <w:divBdr>
                <w:top w:val="none" w:sz="0" w:space="0" w:color="auto"/>
                <w:left w:val="none" w:sz="0" w:space="0" w:color="auto"/>
                <w:bottom w:val="none" w:sz="0" w:space="0" w:color="auto"/>
                <w:right w:val="none" w:sz="0" w:space="0" w:color="auto"/>
              </w:divBdr>
            </w:div>
            <w:div w:id="1560020340">
              <w:marLeft w:val="0"/>
              <w:marRight w:val="0"/>
              <w:marTop w:val="0"/>
              <w:marBottom w:val="0"/>
              <w:divBdr>
                <w:top w:val="none" w:sz="0" w:space="0" w:color="auto"/>
                <w:left w:val="none" w:sz="0" w:space="0" w:color="auto"/>
                <w:bottom w:val="none" w:sz="0" w:space="0" w:color="auto"/>
                <w:right w:val="none" w:sz="0" w:space="0" w:color="auto"/>
              </w:divBdr>
            </w:div>
            <w:div w:id="1575821318">
              <w:marLeft w:val="0"/>
              <w:marRight w:val="0"/>
              <w:marTop w:val="0"/>
              <w:marBottom w:val="0"/>
              <w:divBdr>
                <w:top w:val="none" w:sz="0" w:space="0" w:color="auto"/>
                <w:left w:val="none" w:sz="0" w:space="0" w:color="auto"/>
                <w:bottom w:val="none" w:sz="0" w:space="0" w:color="auto"/>
                <w:right w:val="none" w:sz="0" w:space="0" w:color="auto"/>
              </w:divBdr>
            </w:div>
            <w:div w:id="1606646291">
              <w:marLeft w:val="0"/>
              <w:marRight w:val="0"/>
              <w:marTop w:val="0"/>
              <w:marBottom w:val="0"/>
              <w:divBdr>
                <w:top w:val="none" w:sz="0" w:space="0" w:color="auto"/>
                <w:left w:val="none" w:sz="0" w:space="0" w:color="auto"/>
                <w:bottom w:val="none" w:sz="0" w:space="0" w:color="auto"/>
                <w:right w:val="none" w:sz="0" w:space="0" w:color="auto"/>
              </w:divBdr>
            </w:div>
            <w:div w:id="1934893710">
              <w:marLeft w:val="0"/>
              <w:marRight w:val="0"/>
              <w:marTop w:val="0"/>
              <w:marBottom w:val="0"/>
              <w:divBdr>
                <w:top w:val="none" w:sz="0" w:space="0" w:color="auto"/>
                <w:left w:val="none" w:sz="0" w:space="0" w:color="auto"/>
                <w:bottom w:val="none" w:sz="0" w:space="0" w:color="auto"/>
                <w:right w:val="none" w:sz="0" w:space="0" w:color="auto"/>
              </w:divBdr>
            </w:div>
            <w:div w:id="2067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Dennler</dc:creator>
  <cp:keywords/>
  <dc:description/>
  <cp:lastModifiedBy>Veronika  Schmidt</cp:lastModifiedBy>
  <cp:revision>5</cp:revision>
  <cp:lastPrinted>2025-11-14T07:36:00Z</cp:lastPrinted>
  <dcterms:created xsi:type="dcterms:W3CDTF">2025-11-20T12:37:00Z</dcterms:created>
  <dcterms:modified xsi:type="dcterms:W3CDTF">2025-11-21T12:33:00Z</dcterms:modified>
</cp:coreProperties>
</file>